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65" w:rsidRPr="008E5165" w:rsidRDefault="008E5165" w:rsidP="008E5165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E5165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E5165" w:rsidRPr="008E5165" w:rsidRDefault="008E5165" w:rsidP="008E5165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E5165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E5165" w:rsidRPr="008E5165" w:rsidRDefault="008E5165" w:rsidP="008E51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E5165" w:rsidRPr="008E5165" w:rsidRDefault="008E5165" w:rsidP="008E51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по учебному предмету «</w:t>
      </w:r>
      <w:r>
        <w:rPr>
          <w:rFonts w:ascii="Times New Roman" w:hAnsi="Times New Roman" w:cs="Times New Roman"/>
          <w:b/>
          <w:sz w:val="32"/>
          <w:szCs w:val="32"/>
        </w:rPr>
        <w:t>Математика</w:t>
      </w:r>
      <w:r w:rsidRPr="008E5165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8E5165" w:rsidRPr="008E5165" w:rsidRDefault="008E5165" w:rsidP="008E51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 xml:space="preserve">основного начального  образования </w:t>
      </w:r>
    </w:p>
    <w:p w:rsidR="008E5165" w:rsidRPr="008E5165" w:rsidRDefault="008E5165" w:rsidP="008E51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3</w:t>
      </w:r>
      <w:r w:rsidRPr="008E5165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8E5165" w:rsidRPr="008E5165" w:rsidRDefault="008E5165" w:rsidP="008E51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5165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</w:rPr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E5165" w:rsidRPr="00FF1EF9" w:rsidRDefault="008E5165" w:rsidP="008E5165">
      <w:pPr>
        <w:jc w:val="center"/>
        <w:rPr>
          <w:rFonts w:ascii="Times New Roman" w:hAnsi="Times New Roman" w:cs="Times New Roman"/>
          <w:sz w:val="24"/>
          <w:szCs w:val="24"/>
        </w:rPr>
      </w:pPr>
      <w:r w:rsidRPr="00FF1EF9">
        <w:rPr>
          <w:rFonts w:ascii="Times New Roman" w:hAnsi="Times New Roman" w:cs="Times New Roman"/>
          <w:bCs/>
          <w:sz w:val="24"/>
          <w:szCs w:val="24"/>
        </w:rPr>
        <w:t xml:space="preserve">г. </w:t>
      </w:r>
      <w:proofErr w:type="spellStart"/>
      <w:r w:rsidRPr="00FF1EF9">
        <w:rPr>
          <w:rFonts w:ascii="Times New Roman" w:hAnsi="Times New Roman" w:cs="Times New Roman"/>
          <w:bCs/>
          <w:sz w:val="24"/>
          <w:szCs w:val="24"/>
        </w:rPr>
        <w:t>Кировград</w:t>
      </w:r>
      <w:proofErr w:type="spellEnd"/>
      <w:r w:rsidRPr="00FF1E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E5165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8E5165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>и):</w:t>
      </w:r>
    </w:p>
    <w:p w:rsidR="00C06DC9" w:rsidRDefault="00C06DC9" w:rsidP="00C06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Капитонова Галина Григорьевна</w:t>
      </w:r>
      <w:r w:rsidRPr="00DF1ABB">
        <w:rPr>
          <w:rFonts w:ascii="Times New Roman" w:hAnsi="Times New Roman" w:cs="Times New Roman"/>
          <w:sz w:val="28"/>
          <w:szCs w:val="28"/>
        </w:rPr>
        <w:t xml:space="preserve">, учитель начальных </w:t>
      </w:r>
      <w:r>
        <w:rPr>
          <w:rFonts w:ascii="Times New Roman" w:hAnsi="Times New Roman" w:cs="Times New Roman"/>
          <w:sz w:val="28"/>
          <w:szCs w:val="28"/>
        </w:rPr>
        <w:t xml:space="preserve">классов, первая </w:t>
      </w:r>
      <w:r w:rsidRPr="00DF1ABB">
        <w:rPr>
          <w:rFonts w:ascii="Times New Roman" w:hAnsi="Times New Roman" w:cs="Times New Roman"/>
          <w:sz w:val="28"/>
          <w:szCs w:val="28"/>
        </w:rPr>
        <w:t>квалификационная категория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DC9" w:rsidRPr="00DF1ABB" w:rsidRDefault="00C06DC9" w:rsidP="00C06D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Коротких Светлана Алексеевна</w:t>
      </w:r>
      <w:proofErr w:type="gramStart"/>
      <w:r w:rsidRPr="00DF1A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1ABB">
        <w:rPr>
          <w:rFonts w:ascii="Times New Roman" w:hAnsi="Times New Roman" w:cs="Times New Roman"/>
          <w:sz w:val="28"/>
          <w:szCs w:val="28"/>
        </w:rPr>
        <w:t>учитель начальных классов, высшая квалификационная категория .</w:t>
      </w:r>
    </w:p>
    <w:p w:rsidR="00C06DC9" w:rsidRPr="008E5165" w:rsidRDefault="00C06DC9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E5165" w:rsidRPr="008E5165" w:rsidRDefault="008E5165" w:rsidP="008E51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E5165" w:rsidRPr="008E5165" w:rsidRDefault="008E5165" w:rsidP="008E51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5165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8E5165" w:rsidRPr="008E5165" w:rsidRDefault="008E5165" w:rsidP="008E5165">
      <w:pPr>
        <w:rPr>
          <w:rFonts w:ascii="Times New Roman" w:hAnsi="Times New Roman" w:cs="Times New Roman"/>
        </w:rPr>
      </w:pPr>
      <w:proofErr w:type="gramStart"/>
      <w:r w:rsidRPr="008E5165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8E5165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912C6A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8E5165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8E5165">
        <w:rPr>
          <w:rFonts w:ascii="Times New Roman" w:hAnsi="Times New Roman" w:cs="Times New Roman"/>
          <w:sz w:val="28"/>
          <w:szCs w:val="28"/>
        </w:rPr>
        <w:tab/>
      </w:r>
    </w:p>
    <w:p w:rsidR="008E5165" w:rsidRPr="008E5165" w:rsidRDefault="008E5165" w:rsidP="008E5165">
      <w:pPr>
        <w:rPr>
          <w:rFonts w:ascii="Times New Roman" w:hAnsi="Times New Roman" w:cs="Times New Roman"/>
        </w:rPr>
      </w:pPr>
    </w:p>
    <w:p w:rsidR="008E5165" w:rsidRPr="001D595E" w:rsidRDefault="008E5165" w:rsidP="008E5165"/>
    <w:p w:rsidR="008E5165" w:rsidRPr="001D595E" w:rsidRDefault="008E5165" w:rsidP="008E5165"/>
    <w:p w:rsidR="008E5165" w:rsidRPr="001D595E" w:rsidRDefault="008E5165" w:rsidP="008E5165"/>
    <w:p w:rsidR="00A24AE4" w:rsidRPr="00D54AF9" w:rsidRDefault="00A24AE4" w:rsidP="00A24AE4">
      <w:pPr>
        <w:rPr>
          <w:rFonts w:ascii="Times New Roman" w:hAnsi="Times New Roman" w:cs="Times New Roman"/>
          <w:sz w:val="28"/>
          <w:szCs w:val="28"/>
        </w:rPr>
      </w:pPr>
    </w:p>
    <w:p w:rsidR="00A24AE4" w:rsidRPr="00D54AF9" w:rsidRDefault="00A24AE4" w:rsidP="00A24AE4">
      <w:pPr>
        <w:rPr>
          <w:rFonts w:ascii="Times New Roman" w:hAnsi="Times New Roman" w:cs="Times New Roman"/>
          <w:sz w:val="28"/>
          <w:szCs w:val="28"/>
        </w:rPr>
      </w:pPr>
    </w:p>
    <w:p w:rsidR="00A24AE4" w:rsidRPr="00D54AF9" w:rsidRDefault="00A24AE4" w:rsidP="00A24AE4">
      <w:pPr>
        <w:rPr>
          <w:rFonts w:ascii="Times New Roman" w:hAnsi="Times New Roman" w:cs="Times New Roman"/>
          <w:sz w:val="28"/>
          <w:szCs w:val="28"/>
        </w:rPr>
      </w:pPr>
    </w:p>
    <w:p w:rsidR="00A24AE4" w:rsidRPr="008E5165" w:rsidRDefault="00A24AE4" w:rsidP="00C06DC9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планируемых результатов начального общего образования, примерной программы по математике и на основе авторской программы М.И.Моро, Ю.М.Колягиной, М.А.Бантовой «Математика: рабочие программы. 1-4 класс» » Сборник рабочих програм</w:t>
      </w:r>
      <w:r w:rsidR="000C07DE"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«Школа России» М: «Планета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201</w:t>
      </w:r>
      <w:r w:rsidR="00FF1E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 к учебнику Моро М.И., Волкова</w:t>
      </w:r>
      <w:proofErr w:type="gramEnd"/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С.И., Степанова С.В. и др. Математика 3 класс. В 2</w:t>
      </w:r>
      <w:r w:rsidR="00DF1ABB"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частях. М.: «Просвещение», 2020</w:t>
      </w: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</w:p>
    <w:p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A24AE4" w:rsidRPr="008E5165" w:rsidRDefault="00A24AE4" w:rsidP="00A24AE4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A24AE4" w:rsidRPr="008E5165" w:rsidRDefault="00A24AE4" w:rsidP="00A24AE4">
      <w:pPr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</w:t>
      </w:r>
      <w:r w:rsidRPr="008E5165">
        <w:rPr>
          <w:w w:val="105"/>
        </w:rPr>
        <w:softHyphen/>
        <w:t xml:space="preserve">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Наряду с этим важное место в курсе занимает ознакомление с величинами и их измерением.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Курс предполагает также формирование у детей пространст</w:t>
      </w:r>
      <w:r w:rsidRPr="008E5165">
        <w:rPr>
          <w:w w:val="105"/>
        </w:rPr>
        <w:softHyphen/>
        <w:t>венных представлений, ознакомление учащихся с различными геометрическими фигурами и некоторыми их свойствами, с про</w:t>
      </w:r>
      <w:r w:rsidRPr="008E5165">
        <w:rPr>
          <w:w w:val="105"/>
        </w:rPr>
        <w:softHyphen/>
        <w:t xml:space="preserve">стейшими чертежными и измерительными приборами.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Включение в программу элементов алгебраической пропедев</w:t>
      </w:r>
      <w:r w:rsidRPr="008E5165">
        <w:rPr>
          <w:w w:val="105"/>
        </w:rPr>
        <w:softHyphen/>
        <w:t>тики позволяет повысить уровень формируемых обобщений, спо</w:t>
      </w:r>
      <w:r w:rsidRPr="008E5165">
        <w:rPr>
          <w:w w:val="105"/>
        </w:rPr>
        <w:softHyphen/>
        <w:t xml:space="preserve">собствует развитию абстрактного мышления у учащихся.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Изучение начального курса математики должно создать прочную основу для дальнейшего обучения этому предмету. Для этого важно не только вооружить учащихся предусмотренным программой кругом знаний, умений и навыков, но и обеспечить необходимый уровень их общего и математического развития. Последнее может быть достигнуто лишь при условии реализации в практике соответствующей целенаправленной методики.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Уделяя значительное внимание формированию у учащихся осознанных и прочных, во многих случаях доведенных до автома</w:t>
      </w:r>
      <w:r w:rsidRPr="008E5165">
        <w:rPr>
          <w:w w:val="105"/>
        </w:rPr>
        <w:softHyphen/>
        <w:t>тизма навыков вычислений, программа предполагает вместе с тем и доступное детям обобщение учебного материала, понима</w:t>
      </w:r>
      <w:r w:rsidRPr="008E5165">
        <w:rPr>
          <w:w w:val="105"/>
        </w:rPr>
        <w:softHyphen/>
        <w:t xml:space="preserve">ние общих принципов </w:t>
      </w:r>
      <w:r w:rsidRPr="008E5165">
        <w:rPr>
          <w:w w:val="105"/>
        </w:rPr>
        <w:lastRenderedPageBreak/>
        <w:t>и законов, лежащих в основе изучаемых математических фактов, осознание тех связей, которые сущест</w:t>
      </w:r>
      <w:r w:rsidRPr="008E5165">
        <w:rPr>
          <w:w w:val="105"/>
        </w:rPr>
        <w:softHyphen/>
        <w:t xml:space="preserve">вуют между рассматриваемыми явлениями. Этим целям отвечает не только содержание, но и система расположения материала в курсе.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Программа предусматривает раскрытие взаимосвязи между компонентами и результатами действий. Важнейшее значение придается постоянному использованию сопоставления, сравне</w:t>
      </w:r>
      <w:r w:rsidRPr="008E5165">
        <w:rPr>
          <w:w w:val="105"/>
        </w:rPr>
        <w:softHyphen/>
        <w:t>ния, противопоставления связанных между собой понятий, дей</w:t>
      </w:r>
      <w:r w:rsidRPr="008E5165">
        <w:rPr>
          <w:w w:val="105"/>
        </w:rPr>
        <w:softHyphen/>
        <w:t>ствий и задач, выяснению сходства и различия в рассматривае</w:t>
      </w:r>
      <w:r w:rsidRPr="008E5165">
        <w:rPr>
          <w:w w:val="105"/>
        </w:rPr>
        <w:softHyphen/>
        <w:t>мых фактах. С этой целью материал сгруппирован так, что изучение связанных между собой понятий, действий, задач сбли</w:t>
      </w:r>
      <w:r w:rsidRPr="008E5165">
        <w:rPr>
          <w:w w:val="105"/>
        </w:rPr>
        <w:softHyphen/>
        <w:t xml:space="preserve">жено во времени.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Концентрическое построение курса, связанное с последова</w:t>
      </w:r>
      <w:r w:rsidRPr="008E5165">
        <w:rPr>
          <w:w w:val="105"/>
        </w:rPr>
        <w:softHyphen/>
        <w:t>тельным расширением области чисел, позволяет соблюсти необ</w:t>
      </w:r>
      <w:r w:rsidRPr="008E5165">
        <w:rPr>
          <w:w w:val="105"/>
        </w:rPr>
        <w:softHyphen/>
        <w:t>ходимую постепенность в нарастании трудности учебного мате</w:t>
      </w:r>
      <w:r w:rsidRPr="008E5165">
        <w:rPr>
          <w:w w:val="105"/>
        </w:rPr>
        <w:softHyphen/>
        <w:t>риала и создает хорошие условия для совершенствования фор</w:t>
      </w:r>
      <w:r w:rsidRPr="008E5165">
        <w:rPr>
          <w:w w:val="105"/>
        </w:rPr>
        <w:softHyphen/>
        <w:t xml:space="preserve">мируемых знаний, умений и навыков.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Формирование понятий о натуральном числе и арифметиче</w:t>
      </w:r>
      <w:r w:rsidRPr="008E5165">
        <w:rPr>
          <w:w w:val="105"/>
        </w:rPr>
        <w:softHyphen/>
        <w:t>ских действиях начинается с первых уроков и проводится на основе практических действий с различными группами предме</w:t>
      </w:r>
      <w:r w:rsidRPr="008E5165">
        <w:rPr>
          <w:w w:val="105"/>
        </w:rPr>
        <w:softHyphen/>
        <w:t>тов. Такой подход дает возможность использовать ранее накоп</w:t>
      </w:r>
      <w:r w:rsidRPr="008E5165">
        <w:rPr>
          <w:w w:val="105"/>
        </w:rPr>
        <w:softHyphen/>
        <w:t xml:space="preserve">ленный детьми опыт, их первоначальные знания о числе и счете. Это позволяет с самого начала вести обучение в тесной связи с жизнью. Приобретаемые знания дети могут использовать при решении разнообразных задач, возникающих в их игровой и учебной деятельности, а также в быту.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Важнейшей особенностью начального курса математики яв</w:t>
      </w:r>
      <w:r w:rsidRPr="008E5165">
        <w:rPr>
          <w:w w:val="105"/>
        </w:rPr>
        <w:softHyphen/>
        <w:t>ляется то, что рассматриваемые в нем основные понятия, отно</w:t>
      </w:r>
      <w:r w:rsidRPr="008E5165">
        <w:rPr>
          <w:w w:val="105"/>
        </w:rPr>
        <w:softHyphen/>
        <w:t xml:space="preserve">шения, взаимосвязи, закономерности раскрываются на системе соответствующих конкретных задач.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При обучении математике важно научить детей само</w:t>
      </w:r>
      <w:r w:rsidRPr="008E5165">
        <w:rPr>
          <w:w w:val="105"/>
        </w:rPr>
        <w:softHyphen/>
        <w:t xml:space="preserve">стоятельно находить пути решения предлагаемых программой задач, применять простейшие общие подходы к их решению.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Геометрический материал предусмотрен программой для каждого класса. Круг формируемых у детей представлений о различных геометрических фигурах и некоторых их свойствах расширяется постепенно. </w:t>
      </w:r>
      <w:proofErr w:type="gramStart"/>
      <w:r w:rsidRPr="008E5165">
        <w:rPr>
          <w:w w:val="105"/>
        </w:rPr>
        <w:t>Это точка, линии (кривая, прямая), от</w:t>
      </w:r>
      <w:r w:rsidRPr="008E5165">
        <w:rPr>
          <w:w w:val="105"/>
        </w:rPr>
        <w:softHyphen/>
        <w:t>резок, ломаная, многоугольники различных видов и их элемен</w:t>
      </w:r>
      <w:r w:rsidRPr="008E5165">
        <w:rPr>
          <w:w w:val="105"/>
        </w:rPr>
        <w:softHyphen/>
        <w:t xml:space="preserve">ты (углы, вершины, стороны), круг, окружность и др. </w:t>
      </w:r>
      <w:proofErr w:type="gramEnd"/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proofErr w:type="gramStart"/>
      <w:r w:rsidRPr="008E5165">
        <w:rPr>
          <w:w w:val="105"/>
        </w:rPr>
        <w:t>При формировании представлений о фигурах большое значе</w:t>
      </w:r>
      <w:r w:rsidRPr="008E5165">
        <w:rPr>
          <w:w w:val="105"/>
        </w:rPr>
        <w:softHyphen/>
        <w:t>ние придается выполнению практических упражнений, связан</w:t>
      </w:r>
      <w:r w:rsidRPr="008E5165">
        <w:rPr>
          <w:w w:val="105"/>
        </w:rPr>
        <w:softHyphen/>
        <w:t>ных с построением, вычерчиванием фигур, с рассмотрением не</w:t>
      </w:r>
      <w:r w:rsidRPr="008E5165">
        <w:rPr>
          <w:w w:val="105"/>
        </w:rPr>
        <w:softHyphen/>
        <w:t>которых свойств изучаемых фигур (например, свойства противо</w:t>
      </w:r>
      <w:r w:rsidRPr="008E5165">
        <w:rPr>
          <w:w w:val="105"/>
        </w:rPr>
        <w:softHyphen/>
        <w:t>положных сторон прямоугольника, диагоналей прямоугольника, в частности квадрата); упражнений, направленных на развитие геометрической зоркости (умения распознавать геометрические фигуры на сложном чертеже, составлять заданные геометриче</w:t>
      </w:r>
      <w:r w:rsidRPr="008E5165">
        <w:rPr>
          <w:w w:val="105"/>
        </w:rPr>
        <w:softHyphen/>
        <w:t xml:space="preserve">ские фигуры из частей и др.). </w:t>
      </w:r>
      <w:proofErr w:type="gramEnd"/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Содержание курса математики позволяет осуществлять его связь с другими предметами, изучаемыми в начальной школе (русский язык, природоведение, трудовое обучение).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>Это открывает дополнительные возможности для развития учащихся, позволяя, с одной стороны, применять в новых услови</w:t>
      </w:r>
      <w:r w:rsidRPr="008E5165">
        <w:rPr>
          <w:w w:val="105"/>
        </w:rPr>
        <w:softHyphen/>
        <w:t>ях знания, умения и навыки, приобретаемые на уроках матема</w:t>
      </w:r>
      <w:r w:rsidRPr="008E5165">
        <w:rPr>
          <w:w w:val="105"/>
        </w:rPr>
        <w:softHyphen/>
        <w:t>тики, а с другой - уточнять и совершенствовать их в ходе прак</w:t>
      </w:r>
      <w:r w:rsidRPr="008E5165">
        <w:rPr>
          <w:w w:val="105"/>
        </w:rPr>
        <w:softHyphen/>
        <w:t xml:space="preserve">тических работ, выполняемых на уроках по другим учебным предметам. </w:t>
      </w:r>
    </w:p>
    <w:p w:rsidR="00A24AE4" w:rsidRPr="008E5165" w:rsidRDefault="00A24AE4" w:rsidP="00A24AE4">
      <w:pPr>
        <w:pStyle w:val="a3"/>
        <w:tabs>
          <w:tab w:val="left" w:pos="426"/>
        </w:tabs>
        <w:ind w:firstLine="567"/>
        <w:jc w:val="both"/>
        <w:rPr>
          <w:w w:val="105"/>
        </w:rPr>
      </w:pPr>
      <w:r w:rsidRPr="008E5165">
        <w:rPr>
          <w:w w:val="105"/>
        </w:rPr>
        <w:t xml:space="preserve">На первых порах обучения </w:t>
      </w:r>
      <w:proofErr w:type="gramStart"/>
      <w:r w:rsidRPr="008E5165">
        <w:rPr>
          <w:w w:val="105"/>
        </w:rPr>
        <w:t>важное значение</w:t>
      </w:r>
      <w:proofErr w:type="gramEnd"/>
      <w:r w:rsidRPr="008E5165">
        <w:rPr>
          <w:w w:val="105"/>
        </w:rPr>
        <w:t xml:space="preserve"> имеет игровая деятельность детей на уроках математики. Дидактические игры и игровые упражнения учитель подбирает по своему усмотрению с учетом реальных условий работы с классом. </w:t>
      </w:r>
    </w:p>
    <w:p w:rsidR="00A24AE4" w:rsidRPr="008E5165" w:rsidRDefault="00A24AE4" w:rsidP="00A24AE4">
      <w:pPr>
        <w:pStyle w:val="a3"/>
        <w:tabs>
          <w:tab w:val="left" w:pos="426"/>
        </w:tabs>
        <w:spacing w:after="120"/>
        <w:ind w:firstLine="567"/>
        <w:jc w:val="both"/>
        <w:rPr>
          <w:w w:val="105"/>
        </w:rPr>
      </w:pPr>
      <w:r w:rsidRPr="008E5165">
        <w:rPr>
          <w:w w:val="105"/>
        </w:rPr>
        <w:t>В программе сформулированы основные требования к знани</w:t>
      </w:r>
      <w:r w:rsidRPr="008E5165">
        <w:rPr>
          <w:w w:val="105"/>
        </w:rPr>
        <w:softHyphen/>
        <w:t>ям, умениям и навыкам учащихся к концу каждого года обуче</w:t>
      </w:r>
      <w:r w:rsidRPr="008E5165">
        <w:rPr>
          <w:w w:val="105"/>
        </w:rPr>
        <w:softHyphen/>
        <w:t>ния, а для выпускного класса начальной школы - уровень тре</w:t>
      </w:r>
      <w:r w:rsidRPr="008E5165">
        <w:rPr>
          <w:w w:val="105"/>
        </w:rPr>
        <w:softHyphen/>
        <w:t>бований, необходимых для преемственной связи с курсом мате</w:t>
      </w:r>
      <w:r w:rsidRPr="008E5165">
        <w:rPr>
          <w:w w:val="105"/>
        </w:rPr>
        <w:softHyphen/>
        <w:t xml:space="preserve">матики в среднем звене школы. </w:t>
      </w:r>
    </w:p>
    <w:p w:rsidR="00A24AE4" w:rsidRPr="008E5165" w:rsidRDefault="00A24AE4" w:rsidP="00A24AE4">
      <w:pPr>
        <w:tabs>
          <w:tab w:val="left" w:pos="-709"/>
          <w:tab w:val="left" w:pos="851"/>
        </w:tabs>
        <w:ind w:left="-709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ЦЕННОСТНЫЕ ОРИЕНТИРЫ КУРСА</w:t>
      </w:r>
    </w:p>
    <w:p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Математическое знание – это особый способ коммуникации: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знакового (символьного) языка для описания и анализа действительности</w:t>
      </w: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;у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математического языка как своего рода «переводчика» в системе научных коммуникаций, в том числе между разными системами знаний; использование математического языка в качестве средства взаимопонимания людей с разным житейским, культурным, цивилизованным опытом.</w:t>
      </w:r>
    </w:p>
    <w:p w:rsidR="00A24AE4" w:rsidRPr="008E5165" w:rsidRDefault="00A24AE4" w:rsidP="00A24AE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в процессе обучения математике осуществляется приобщение подрастающего поколения к уникальной сфере интеллектуальной культуры</w:t>
      </w: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.О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A24AE4" w:rsidRPr="008E5165" w:rsidRDefault="00A24AE4" w:rsidP="00A24AE4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A24AE4" w:rsidRPr="008E5165" w:rsidRDefault="00A24AE4" w:rsidP="00A85F68">
      <w:pPr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РЕЗУЛЬТАТЫ ИЗУЧЕНИЯ КУРСА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Личностные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Чувство гордости за свою Родину, российский народ и историю России</w:t>
      </w:r>
      <w:r w:rsidRPr="008E5165">
        <w:rPr>
          <w:rFonts w:ascii="Times New Roman" w:hAnsi="Times New Roman" w:cs="Times New Roman"/>
          <w:sz w:val="24"/>
          <w:szCs w:val="24"/>
        </w:rPr>
        <w:t>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Навыки сотрудничества 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A24AE4" w:rsidRPr="008E5165" w:rsidRDefault="00A24AE4" w:rsidP="000C07D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Установку наздоровый образ жизни, 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Метапредметные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способами выполнения заданий творческого и поискового характера.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24AE4" w:rsidRPr="008E5165" w:rsidRDefault="00A24AE4" w:rsidP="000C07DE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Предметные</w:t>
      </w:r>
    </w:p>
    <w:p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основами счёта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>змерения, прикидки результатаи его оценки, наглядного представления данных в разной форме (таблицы, схемы, диаграммы),записи и выполнения алгоритмов.</w:t>
      </w:r>
    </w:p>
    <w:p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A24AE4" w:rsidRPr="008E5165" w:rsidRDefault="00A24AE4" w:rsidP="000C07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A24AE4" w:rsidRPr="008E5165" w:rsidRDefault="00A24AE4" w:rsidP="000C07DE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A24AE4" w:rsidRPr="008E5165" w:rsidRDefault="00A24AE4" w:rsidP="00A24A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4AE4" w:rsidRPr="00C06DC9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DC9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A24AE4" w:rsidRPr="00C06DC9" w:rsidRDefault="00A24AE4" w:rsidP="00A24AE4">
      <w:pPr>
        <w:pStyle w:val="a4"/>
        <w:shd w:val="clear" w:color="auto" w:fill="FFFFFF"/>
        <w:spacing w:before="0" w:after="0"/>
        <w:ind w:firstLine="550"/>
      </w:pPr>
      <w:r w:rsidRPr="00C06DC9">
        <w:t>Федеральный базисный учебный план для образовательных учреждений Российской Федерации отводит</w:t>
      </w:r>
      <w:r w:rsidRPr="00C06DC9">
        <w:rPr>
          <w:rStyle w:val="apple-converted-space"/>
        </w:rPr>
        <w:t> </w:t>
      </w:r>
      <w:r w:rsidRPr="00C06DC9">
        <w:rPr>
          <w:bCs/>
        </w:rPr>
        <w:t xml:space="preserve">540 часов </w:t>
      </w:r>
      <w:r w:rsidRPr="00C06DC9">
        <w:t>для обязательного изучения математики на ступени начального образования, из них</w:t>
      </w:r>
      <w:r w:rsidRPr="00C06DC9">
        <w:rPr>
          <w:rStyle w:val="apple-converted-space"/>
        </w:rPr>
        <w:t> </w:t>
      </w:r>
      <w:r w:rsidRPr="00C06DC9">
        <w:rPr>
          <w:bCs/>
        </w:rPr>
        <w:t>в 3 классе </w:t>
      </w:r>
      <w:r w:rsidRPr="00C06DC9">
        <w:rPr>
          <w:rStyle w:val="apple-converted-space"/>
          <w:bCs/>
        </w:rPr>
        <w:t> </w:t>
      </w:r>
      <w:r w:rsidRPr="00C06DC9">
        <w:rPr>
          <w:bCs/>
        </w:rPr>
        <w:t>136</w:t>
      </w:r>
      <w:r w:rsidRPr="00C06DC9">
        <w:rPr>
          <w:rStyle w:val="apple-converted-space"/>
        </w:rPr>
        <w:t> </w:t>
      </w:r>
      <w:r w:rsidRPr="00C06DC9">
        <w:t>учебных часа из расчета 4 учебных часа в неделю.</w:t>
      </w:r>
    </w:p>
    <w:p w:rsidR="00A24AE4" w:rsidRPr="00C06DC9" w:rsidRDefault="00A24AE4" w:rsidP="00A24AE4">
      <w:pPr>
        <w:pStyle w:val="a4"/>
        <w:shd w:val="clear" w:color="auto" w:fill="FFFFFF"/>
        <w:spacing w:before="0" w:after="0"/>
        <w:ind w:firstLine="550"/>
        <w:rPr>
          <w:bCs/>
        </w:rPr>
      </w:pPr>
      <w:r w:rsidRPr="00C06DC9">
        <w:t>Количество плановых контрольных работ в</w:t>
      </w:r>
      <w:r w:rsidRPr="00C06DC9">
        <w:rPr>
          <w:rStyle w:val="apple-converted-space"/>
          <w:bCs/>
        </w:rPr>
        <w:t> </w:t>
      </w:r>
      <w:r w:rsidRPr="00C06DC9">
        <w:rPr>
          <w:bCs/>
        </w:rPr>
        <w:t>3 классе –12.</w:t>
      </w:r>
    </w:p>
    <w:p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  <w:rPr>
          <w:bCs/>
        </w:rPr>
      </w:pPr>
    </w:p>
    <w:p w:rsidR="00A24AE4" w:rsidRPr="008E5165" w:rsidRDefault="00A24AE4" w:rsidP="00A24AE4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</w:pPr>
    </w:p>
    <w:p w:rsidR="00A24AE4" w:rsidRPr="008E5165" w:rsidRDefault="00A24AE4" w:rsidP="00A24AE4">
      <w:pPr>
        <w:pStyle w:val="a4"/>
        <w:shd w:val="clear" w:color="auto" w:fill="FFFFFF"/>
        <w:spacing w:before="0" w:after="0"/>
        <w:ind w:firstLine="550"/>
      </w:pPr>
    </w:p>
    <w:p w:rsidR="00A24AE4" w:rsidRPr="008E5165" w:rsidRDefault="00A24AE4" w:rsidP="00A24AE4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24AE4" w:rsidRPr="008E5165" w:rsidRDefault="00A24AE4" w:rsidP="00A24AE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bCs/>
          <w:sz w:val="24"/>
          <w:szCs w:val="24"/>
        </w:rPr>
        <w:t>Основное содержание предмета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Сложение и вычитание</w:t>
      </w:r>
    </w:p>
    <w:p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Нумерация чисел в пределах 100. Устные и письменные приемы сложения и вычитания  чисел в пределах 100.Взаимосвязь между компонентами и результатом сложения (вычитания). Уравнение. Решение уравнения Обозначение геометрических фигур буквами.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100. Табличное умножение и деление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умножения однозначных чисел и соответствующие случаи деления.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числа 1 и на 1. Умножение числа 0 и на 0, деление числа 0, невозможность деления на 0.Нахождение числа, которое в несколько раз больше или меньше данного; сравнение чисел с помощью деления. Примеры взаимосвязей между величинами (цена, количество, стоимость и др.). Решение уравнений вида 58 – х =27, х – 36 = 23, х + 38 = 70 на основе знания взаимосвязей между компонентами и результатами действий. Решение подбором уравнений вида х – 3 = 21, х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 9, 27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9. Площадь. Единицы площади: квадратный сантиметр, квадратный дециметр, квадратный метр. Соотношения между ними. Площадь прямоугольника (квадрата).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Площадь; сравнение площадей фигур на глаз, наложением, с помощью подсчета выбранной мерки.</w:t>
      </w:r>
    </w:p>
    <w:p w:rsidR="00A24AE4" w:rsidRPr="008E5165" w:rsidRDefault="00A24AE4" w:rsidP="00A24AE4">
      <w:pPr>
        <w:spacing w:after="1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4AE4" w:rsidRPr="008E5165" w:rsidRDefault="00A24AE4" w:rsidP="00A24AE4">
      <w:pPr>
        <w:spacing w:after="1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Доли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Нахождение доли числа и числа по его доле. Сравнение долей. Единицы времени: год, месяц, сутки. Соотношения между ними. Круг. Окружность. Центр, радиус, диаметр окружности (круга).</w:t>
      </w:r>
    </w:p>
    <w:p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Круг, окружность; построение окружности с помощью циркуля.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Числа от 1 до 100. </w:t>
      </w:r>
      <w:proofErr w:type="spellStart"/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Внетабличное</w:t>
      </w:r>
      <w:proofErr w:type="spellEnd"/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умножение и деление</w:t>
      </w:r>
    </w:p>
    <w:p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Умножение суммы на число. Деление суммы на число. Устные приемы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внетабличного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умножения и деления. Деление с остатком. Проверка умножения и деления. Проверка деления с остатком. Выражения с двумя переменными </w:t>
      </w: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+ b, а – b, а ∙ b, c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eastAsia="ru-RU"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d; нахождение их значений при заданных числовых значениях входящих в них букв. Уравнения вида х – 6 = 72, х</w:t>
      </w: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= 12, 64 : х = 16 и их решение на основе знания взаимосвязей между результатами и компонентами действий.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Нумерация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названия трехзначных чисел. Порядок следования чисел при счете. Запись и чтение трехзначных чисел. Представление трехзначного числа в виде суммы разрядных слагаемых. Сравнение чисел. Увеличение и уменьшение числа в 10, 100 раз. Единицы массы: грамм, килограмм. Соотношение между ними.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Единицы массы; взвешивание предметов.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Сложение и вычитание</w:t>
      </w:r>
    </w:p>
    <w:p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приемы сложения и вычитания, сводимых к действиям в пределах 100.</w:t>
      </w:r>
      <w:proofErr w:type="gram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Письменные приемы сложения и вычитания.  Виды треугольников: разносторонние, равнобедренные (равносторонние); прямоугольные, остроугольные, тупоугольные. Решение задач в 1 – 3 действия на сложение, вычитание в течение года.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Числа от 1 до 1000. Умножение и деление</w:t>
      </w:r>
    </w:p>
    <w:p w:rsidR="00A24AE4" w:rsidRPr="008E5165" w:rsidRDefault="00A24AE4" w:rsidP="00A24AE4">
      <w:pPr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приемы умножения и деления чисел в случаях, сводимых к действиям в пределах 100. Письменные приемы умножения и деления на однозначное число. Решение задач в 1 – 3 действия на умножение и деление в течение года.</w:t>
      </w:r>
    </w:p>
    <w:p w:rsidR="00A24AE4" w:rsidRPr="008E5165" w:rsidRDefault="00A24AE4" w:rsidP="00A24AE4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Итоговое повторение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pStyle w:val="a4"/>
        <w:spacing w:before="0" w:after="0"/>
        <w:jc w:val="center"/>
        <w:rPr>
          <w:b/>
          <w:color w:val="auto"/>
        </w:rPr>
      </w:pPr>
      <w:r w:rsidRPr="008E5165">
        <w:rPr>
          <w:b/>
          <w:color w:val="auto"/>
        </w:rPr>
        <w:t>ВИДЫ УЧЕБНОЙ ДЕЯТЕЛЬНОСТИ</w:t>
      </w:r>
    </w:p>
    <w:p w:rsidR="00A24AE4" w:rsidRPr="008E5165" w:rsidRDefault="00A24AE4" w:rsidP="00A24AE4">
      <w:pPr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i/>
          <w:sz w:val="24"/>
          <w:szCs w:val="24"/>
          <w:u w:val="single"/>
        </w:rPr>
        <w:t>Виды организации и осуществления учебно-познавательной деятельности:</w:t>
      </w:r>
    </w:p>
    <w:p w:rsidR="00A24AE4" w:rsidRPr="008E5165" w:rsidRDefault="00A24AE4" w:rsidP="000C07DE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Словесные, наглядные, практические.</w:t>
      </w:r>
    </w:p>
    <w:p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Индуктивные, дедуктивные.</w:t>
      </w:r>
    </w:p>
    <w:p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Репродуктивные, проблемно-поисковые.</w:t>
      </w:r>
    </w:p>
    <w:p w:rsidR="00A24AE4" w:rsidRPr="008E5165" w:rsidRDefault="00A24AE4" w:rsidP="000C07DE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Самостоятельные, несамостоятельные.</w:t>
      </w:r>
    </w:p>
    <w:p w:rsidR="00A24AE4" w:rsidRPr="008E5165" w:rsidRDefault="00A24AE4" w:rsidP="00A24AE4">
      <w:pPr>
        <w:shd w:val="clear" w:color="auto" w:fill="FFFFFF"/>
        <w:contextualSpacing/>
        <w:jc w:val="both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8E5165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Виды стимулирования и мотивации учебно-познавательной деятельности:</w:t>
      </w:r>
    </w:p>
    <w:p w:rsidR="00A24AE4" w:rsidRPr="008E5165" w:rsidRDefault="00A24AE4" w:rsidP="000C07DE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и мотивация интереса к учению.</w:t>
      </w:r>
    </w:p>
    <w:p w:rsidR="00A24AE4" w:rsidRPr="008E5165" w:rsidRDefault="00A24AE4" w:rsidP="000C07DE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долга и ответственности в учении.</w:t>
      </w:r>
    </w:p>
    <w:p w:rsidR="00A24AE4" w:rsidRPr="008E5165" w:rsidRDefault="00A24AE4" w:rsidP="00A24AE4">
      <w:pPr>
        <w:shd w:val="clear" w:color="auto" w:fill="FFFFFF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b/>
          <w:color w:val="000000"/>
          <w:sz w:val="24"/>
          <w:szCs w:val="24"/>
        </w:rPr>
        <w:t>ФОРМЫ КОНТРОЛЯ И ОЦЕНКИ ДОСТИЖЕНИЯ ПЛАНИРУЕМЫХ РЕЗУЛЬТАТОВ</w:t>
      </w:r>
    </w:p>
    <w:p w:rsidR="00A24AE4" w:rsidRPr="008E5165" w:rsidRDefault="00A24AE4" w:rsidP="000C07DE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Устный контрольный самоконтроль.</w:t>
      </w:r>
    </w:p>
    <w:p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Индивидуальный и фронтальный опрос</w:t>
      </w:r>
    </w:p>
    <w:p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Индивидуальная работа по карточкам и перфокартам</w:t>
      </w:r>
    </w:p>
    <w:p w:rsidR="00A24AE4" w:rsidRPr="008E5165" w:rsidRDefault="00A24AE4" w:rsidP="000C07DE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Работа в паре, в группе (</w:t>
      </w:r>
      <w:proofErr w:type="spellStart"/>
      <w:r w:rsidRPr="008E5165">
        <w:rPr>
          <w:rFonts w:ascii="Times New Roman" w:hAnsi="Times New Roman"/>
          <w:sz w:val="24"/>
          <w:szCs w:val="24"/>
          <w:lang w:val="ru-RU"/>
        </w:rPr>
        <w:t>взаимо</w:t>
      </w:r>
      <w:proofErr w:type="spellEnd"/>
      <w:r w:rsidRPr="008E5165">
        <w:rPr>
          <w:rFonts w:ascii="Times New Roman" w:hAnsi="Times New Roman"/>
          <w:sz w:val="24"/>
          <w:szCs w:val="24"/>
          <w:lang w:val="ru-RU"/>
        </w:rPr>
        <w:t xml:space="preserve"> и самооценка)</w:t>
      </w:r>
    </w:p>
    <w:p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СИСТЕМА ПРОВЕРОЧНЫХ И КОНТРОЛЬНЫХ ИЗМЕРЕНИЙ ПО ПРЕДМЕТУ</w:t>
      </w:r>
    </w:p>
    <w:p w:rsidR="00A24AE4" w:rsidRPr="008E5165" w:rsidRDefault="00A24AE4" w:rsidP="00A24AE4">
      <w:pPr>
        <w:tabs>
          <w:tab w:val="left" w:pos="-851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Сроки проведения контрольных работ</w:t>
      </w:r>
    </w:p>
    <w:p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начале учебного года во 2 – 4-х классах проводятся </w:t>
      </w:r>
      <w:r w:rsidRPr="008E5165">
        <w:rPr>
          <w:rFonts w:ascii="Times New Roman" w:hAnsi="Times New Roman" w:cs="Times New Roman"/>
          <w:sz w:val="24"/>
          <w:szCs w:val="24"/>
          <w:u w:val="single"/>
        </w:rPr>
        <w:t>входные контрольные работы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фиксации первоначального результата  (сентябрь).</w:t>
      </w:r>
    </w:p>
    <w:p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Итоговые контрольные работы по русскому языку и  математике проводятся      во 2 – 4-х  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1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по изученным темам (октябрь);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2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 по изученным темам (декабрь);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3 четверти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определения уровня формирования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предметныхУУД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по изученным темам (март);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года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сравнения результатов и определения уровня усвоения стандарта начального общего образования  (апрель – май).</w:t>
      </w:r>
    </w:p>
    <w:p w:rsidR="00A24AE4" w:rsidRPr="008E5165" w:rsidRDefault="00A24AE4" w:rsidP="00A24AE4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Контрольные работы по окружающему миру проводятся 2 раза в год: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 xml:space="preserve">в конце 2 четверти </w:t>
      </w:r>
      <w:r w:rsidRPr="008E5165">
        <w:rPr>
          <w:rFonts w:ascii="Times New Roman" w:hAnsi="Times New Roman" w:cs="Times New Roman"/>
          <w:sz w:val="24"/>
          <w:szCs w:val="24"/>
        </w:rPr>
        <w:t>– для  определения уровня формирования ЗУН по изученным темам (декабрь);</w:t>
      </w:r>
    </w:p>
    <w:p w:rsidR="00A24AE4" w:rsidRPr="008E5165" w:rsidRDefault="00A24AE4" w:rsidP="00A24AE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u w:val="single"/>
        </w:rPr>
        <w:t>в конце года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для  сравнения результатов и определения уровня стандарта начального общего образования  (май).</w:t>
      </w:r>
    </w:p>
    <w:p w:rsidR="00A24AE4" w:rsidRPr="008E5165" w:rsidRDefault="00A24AE4" w:rsidP="00A24AE4">
      <w:pPr>
        <w:tabs>
          <w:tab w:val="left" w:pos="-851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lastRenderedPageBreak/>
        <w:t>Форма проведения контрольных работ</w:t>
      </w:r>
    </w:p>
    <w:p w:rsidR="00A24AE4" w:rsidRPr="008E5165" w:rsidRDefault="00A24AE4" w:rsidP="00A24AE4">
      <w:pPr>
        <w:tabs>
          <w:tab w:val="left" w:pos="-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Контрольные работы проводятся в форме комбинированных контрольных работ по математике.</w:t>
      </w:r>
    </w:p>
    <w:p w:rsidR="00A24AE4" w:rsidRPr="008E5165" w:rsidRDefault="00A24AE4" w:rsidP="00A24AE4">
      <w:pPr>
        <w:tabs>
          <w:tab w:val="left" w:pos="-284"/>
        </w:tabs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Содержание контрольных работ</w:t>
      </w:r>
    </w:p>
    <w:p w:rsidR="00A24AE4" w:rsidRPr="008E5165" w:rsidRDefault="00A24AE4" w:rsidP="000C07DE">
      <w:pPr>
        <w:numPr>
          <w:ilvl w:val="1"/>
          <w:numId w:val="9"/>
        </w:numPr>
        <w:tabs>
          <w:tab w:val="clear" w:pos="0"/>
          <w:tab w:val="left" w:pos="-99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Тексты контрольных работ составляются</w:t>
      </w:r>
    </w:p>
    <w:p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>начало учебного года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с учётом пройденного материала на момент проверки знаний по каждой программе обучения;</w:t>
      </w:r>
    </w:p>
    <w:p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>конец 1, 2 и 3 четверти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с учётом пройденного материала на момент проверки знаний по каждой программе обучения;</w:t>
      </w:r>
    </w:p>
    <w:p w:rsidR="00A24AE4" w:rsidRPr="008E5165" w:rsidRDefault="00A24AE4" w:rsidP="000C07DE">
      <w:pPr>
        <w:pStyle w:val="a5"/>
        <w:numPr>
          <w:ilvl w:val="0"/>
          <w:numId w:val="10"/>
        </w:numPr>
        <w:tabs>
          <w:tab w:val="left" w:pos="-284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u w:val="single"/>
          <w:lang w:val="ru-RU"/>
        </w:rPr>
        <w:t xml:space="preserve">конец учебного года </w:t>
      </w:r>
      <w:r w:rsidRPr="008E5165">
        <w:rPr>
          <w:rFonts w:ascii="Times New Roman" w:hAnsi="Times New Roman"/>
          <w:sz w:val="24"/>
          <w:szCs w:val="24"/>
          <w:lang w:val="ru-RU"/>
        </w:rPr>
        <w:t>в соответствии со стандартом начального общего образования.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Разделы тематического планирования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  <w:sectPr w:rsidR="00A24AE4" w:rsidRPr="008E5165" w:rsidSect="008E5165">
          <w:pgSz w:w="16838" w:h="11906" w:orient="landscape"/>
          <w:pgMar w:top="720" w:right="720" w:bottom="720" w:left="720" w:header="709" w:footer="709" w:gutter="0"/>
          <w:cols w:space="709"/>
          <w:docGrid w:linePitch="360"/>
        </w:sectPr>
      </w:pPr>
    </w:p>
    <w:tbl>
      <w:tblPr>
        <w:tblW w:w="0" w:type="auto"/>
        <w:tblInd w:w="1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52"/>
        <w:gridCol w:w="1557"/>
      </w:tblGrid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 Повторение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24AE4" w:rsidRPr="008E5165" w:rsidTr="00581014">
        <w:tc>
          <w:tcPr>
            <w:tcW w:w="0" w:type="auto"/>
          </w:tcPr>
          <w:p w:rsidR="00A24AE4" w:rsidRPr="008E5165" w:rsidRDefault="00A24AE4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</w:tc>
        <w:tc>
          <w:tcPr>
            <w:tcW w:w="0" w:type="auto"/>
          </w:tcPr>
          <w:p w:rsidR="00A24AE4" w:rsidRPr="008E5165" w:rsidRDefault="00A24AE4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5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A24AE4" w:rsidRPr="008E5165" w:rsidRDefault="00A24AE4" w:rsidP="00A24AE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68" w:rsidRPr="008E5165" w:rsidRDefault="00A85F68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85F6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A24AE4" w:rsidRPr="008E5165" w:rsidSect="008E5165">
          <w:type w:val="continuous"/>
          <w:pgSz w:w="16838" w:h="11906" w:orient="landscape"/>
          <w:pgMar w:top="720" w:right="720" w:bottom="720" w:left="720" w:header="709" w:footer="709" w:gutter="0"/>
          <w:cols w:space="570"/>
          <w:docGrid w:linePitch="360"/>
        </w:sectPr>
      </w:pPr>
      <w:r w:rsidRPr="008E5165">
        <w:rPr>
          <w:rFonts w:ascii="Times New Roman" w:hAnsi="Times New Roman" w:cs="Times New Roman"/>
          <w:b/>
          <w:sz w:val="24"/>
          <w:szCs w:val="24"/>
        </w:rPr>
        <w:t>База да</w:t>
      </w:r>
      <w:r w:rsidR="00A85F68" w:rsidRPr="008E5165">
        <w:rPr>
          <w:rFonts w:ascii="Times New Roman" w:hAnsi="Times New Roman" w:cs="Times New Roman"/>
          <w:b/>
          <w:sz w:val="24"/>
          <w:szCs w:val="24"/>
        </w:rPr>
        <w:t xml:space="preserve">нных </w:t>
      </w:r>
      <w:proofErr w:type="spellStart"/>
      <w:r w:rsidR="00A85F68" w:rsidRPr="008E5165">
        <w:rPr>
          <w:rFonts w:ascii="Times New Roman" w:hAnsi="Times New Roman" w:cs="Times New Roman"/>
          <w:b/>
          <w:sz w:val="24"/>
          <w:szCs w:val="24"/>
        </w:rPr>
        <w:t>КИМов</w:t>
      </w:r>
      <w:proofErr w:type="spellEnd"/>
      <w:r w:rsidR="00A85F68" w:rsidRPr="008E5165">
        <w:rPr>
          <w:rFonts w:ascii="Times New Roman" w:hAnsi="Times New Roman" w:cs="Times New Roman"/>
          <w:b/>
          <w:sz w:val="24"/>
          <w:szCs w:val="24"/>
        </w:rPr>
        <w:t xml:space="preserve"> и творческих заданий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Входная контрольная работа   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задачу.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Цирковое представление смотрели 23 мальчика, а девочек на 4 больше. Сколько всего детей смотрели цирковое представление?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2.Решите примеры столбиком.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34 + 21     58 + 32      37 + 39   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36 - 23      83 - 53      72 - 49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3.Вычислите.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80 - (16 + 4)      3 ∙ 4      21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(17 - 9) + 5        2 ∙ 8      12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4.Решите уравнение.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х + 7 = 15          х – 6 = 9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5.Начерти два отрезка. Длина одного отрезка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4см, а другой на 3см длиннее.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6.Сравните.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7дм 1см…17см      90дм…9м      55см…6дм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задачу.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Для украшения зала купили 19 красных шариков, а синих на 8 меньше. Сколько всего шариков купили для украшения зала?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2.Решите примеры столбиком.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42 + 15      64 + 26      45 + 38  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    39 - 27       76 - 36      84 - 57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3.Вычислите.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70 - (23 + 7)      3 ∙ 6      27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(15 - 8) + 6      2 ∙ 7      18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4.Решите уравнение.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9 + х = 14            х – 7 = 4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5.Начерти два отрезка. Длина одного отрезка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6см, а другой на 3см короче.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6.Сравните.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5дм 2см…25см      70дм…7м      44см…5дм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Под одной яблоне было 14 яблок, под другой – 23 яблока. Ёжик утащил 12 яблок. Сколько яблок осталось?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2. Геометрическая задача.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Длина одного отрезка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, а другого </w:t>
      </w:r>
      <w:smartTag w:uri="urn:schemas-microsoft-com:office:smarttags" w:element="metricconverter">
        <w:smartTagPr>
          <w:attr w:name="ProductID" w:val="12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>. На сколько сантиметров длина второго отрезка больше, чем длина первого?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3. Решите примеры, записывая их столбиком: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93 - 15 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80 - 24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48 + 19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16 + 84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62 - 37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34 + 17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Решите уравнение: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65 – </w:t>
      </w:r>
      <w:r w:rsidRPr="008E516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E5165">
        <w:rPr>
          <w:rFonts w:ascii="Times New Roman" w:hAnsi="Times New Roman" w:cs="Times New Roman"/>
          <w:sz w:val="24"/>
          <w:szCs w:val="24"/>
        </w:rPr>
        <w:t xml:space="preserve"> = 58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Сравните: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28 + 7…41 - 7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4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2 мм…40 мм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7 + 7 + 7…7 + 7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smartTag w:uri="urn:schemas-microsoft-com:office:smarttags" w:element="metricconverter">
        <w:smartTagPr>
          <w:attr w:name="ProductID" w:val="3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3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6 мм…4 см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Задача на смекалку: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болоте жила была лягушка Квакушка и её мама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Кваквакушка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. На обед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Кваквакушка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1.Решите задачу: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магазин в первый день прислали 45 курток, а во второй день 35 курток. Продали 29 курток. Сколько курток осталось продать?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2. Геометрическая задача.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Длина одного куска провода 8м, а другого 17м. На сколько метров меньше длина первого куска, чем второго?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3. Решите примеры, записывая их столбиком: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52 - 27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70 - 18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48 + 36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37 + 63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     94 - 69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66 + 38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Решите уравнение: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E5165">
        <w:rPr>
          <w:rFonts w:ascii="Times New Roman" w:hAnsi="Times New Roman" w:cs="Times New Roman"/>
          <w:sz w:val="24"/>
          <w:szCs w:val="24"/>
        </w:rPr>
        <w:t xml:space="preserve"> – 14 = 50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Сравните: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31 - 5…19 + 8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5см 1мм…50мм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9 + 9…9 + 9 + 9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2см 8мм…3см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Задача на смекалку: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Мышка-норушка и 2 лягушки-квакушки весят столько же, сколько 2 мышки-норушки и одна лягушка-квакушка. Кто тяжелей: мышка или лягушка?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1. Решите задачу: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Девочка прочитала в первый день 16 страниц, а во второй – 14. После этого ей осталось прочитать 18 страниц. Сколько всего страниц в этой книге?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задачу.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Карандаш стоит 3 рубля. Сколько стоят 9 таких карандашей.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(17 - 8) ∙ 2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82 - 66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(21 - 6)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49 + 26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∙3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      28 + 11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8 ∙ 3 - 5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94 – 50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Сравните: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38 + 12 … 12 + 39     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7 + 7 + 7 + 7 … 7 + 7 + 7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периметр прямоугольника </w:t>
      </w:r>
      <w:proofErr w:type="gramStart"/>
      <w:r w:rsidRPr="008E5165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8E5165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сторонами </w:t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4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2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Заполните пустые клетки, чтобы сумма цифр по диагонали, по горизонтали и по вертикали была равна 33:</w:t>
      </w:r>
    </w:p>
    <w:tbl>
      <w:tblPr>
        <w:tblpPr w:leftFromText="180" w:rightFromText="180" w:vertAnchor="text" w:horzAnchor="page" w:tblpX="1783" w:tblpY="1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1"/>
        <w:gridCol w:w="456"/>
        <w:gridCol w:w="456"/>
      </w:tblGrid>
      <w:tr w:rsidR="00A24AE4" w:rsidRPr="008E5165" w:rsidTr="00581014">
        <w:trPr>
          <w:trHeight w:val="356"/>
        </w:trPr>
        <w:tc>
          <w:tcPr>
            <w:tcW w:w="381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E4" w:rsidRPr="008E5165" w:rsidTr="00581014">
        <w:trPr>
          <w:trHeight w:val="417"/>
        </w:trPr>
        <w:tc>
          <w:tcPr>
            <w:tcW w:w="381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AE4" w:rsidRPr="008E5165" w:rsidTr="00581014">
        <w:trPr>
          <w:trHeight w:val="423"/>
        </w:trPr>
        <w:tc>
          <w:tcPr>
            <w:tcW w:w="381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первый день школьники окопали 18 деревьев, во второй-12 деревьев. После этого им осталось окопать 14 деревьев. Сколько деревьев нужно было окопать школьникам?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задачу:</w:t>
      </w:r>
    </w:p>
    <w:p w:rsidR="00A24AE4" w:rsidRPr="008E5165" w:rsidRDefault="00A24AE4" w:rsidP="00A24A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пакетах </w:t>
      </w:r>
      <w:smartTag w:uri="urn:schemas-microsoft-com:office:smarttags" w:element="metricconverter">
        <w:smartTagPr>
          <w:attr w:name="ProductID" w:val="7 кг"/>
        </w:smartTagPr>
        <w:r w:rsidRPr="008E5165">
          <w:rPr>
            <w:rFonts w:ascii="Times New Roman" w:hAnsi="Times New Roman" w:cs="Times New Roman"/>
            <w:sz w:val="24"/>
            <w:szCs w:val="24"/>
          </w:rPr>
          <w:t>7 кг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картофеля. Сколько килограмм картофеля в трех таких пакетах?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примеры.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    (24 - 6)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  </w:t>
      </w:r>
      <w:r w:rsidRPr="008E5165">
        <w:rPr>
          <w:rFonts w:ascii="Times New Roman" w:hAnsi="Times New Roman" w:cs="Times New Roman"/>
          <w:sz w:val="24"/>
          <w:szCs w:val="24"/>
        </w:rPr>
        <w:tab/>
        <w:t>87 - 38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(15 - 8) ∙ 3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26 + 18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12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∙ 9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73 + 17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 ∙ 7 - 12</w:t>
      </w:r>
      <w:r w:rsidRPr="008E5165">
        <w:rPr>
          <w:rFonts w:ascii="Times New Roman" w:hAnsi="Times New Roman" w:cs="Times New Roman"/>
          <w:sz w:val="24"/>
          <w:szCs w:val="24"/>
        </w:rPr>
        <w:tab/>
        <w:t xml:space="preserve">            93 - 40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Сравните:</w:t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46 + 14 … 46 + 15</w:t>
      </w:r>
      <w:r w:rsidRPr="008E5165">
        <w:rPr>
          <w:rFonts w:ascii="Times New Roman" w:hAnsi="Times New Roman" w:cs="Times New Roman"/>
          <w:sz w:val="24"/>
          <w:szCs w:val="24"/>
        </w:rPr>
        <w:tab/>
      </w:r>
      <w:r w:rsidRPr="008E5165">
        <w:rPr>
          <w:rFonts w:ascii="Times New Roman" w:hAnsi="Times New Roman" w:cs="Times New Roman"/>
          <w:sz w:val="24"/>
          <w:szCs w:val="24"/>
        </w:rPr>
        <w:tab/>
      </w: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5 + 5 + 5 … 5 + 5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периметр прямоугольника </w:t>
      </w:r>
      <w:proofErr w:type="gramStart"/>
      <w:r w:rsidRPr="008E5165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8E516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сторонами </w:t>
      </w:r>
      <w:smartTag w:uri="urn:schemas-microsoft-com:office:smarttags" w:element="metricconverter">
        <w:smartTagPr>
          <w:attr w:name="ProductID" w:val="3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3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и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Заполните пустые клетки, чтобы сумма цифр по диагонали, по горизонтали и по вертикали была равна 33:</w:t>
      </w:r>
    </w:p>
    <w:tbl>
      <w:tblPr>
        <w:tblpPr w:leftFromText="180" w:rightFromText="180" w:vertAnchor="text" w:horzAnchor="page" w:tblpX="7528" w:tblpY="1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1"/>
        <w:gridCol w:w="456"/>
        <w:gridCol w:w="456"/>
      </w:tblGrid>
      <w:tr w:rsidR="00A24AE4" w:rsidRPr="008E5165" w:rsidTr="00581014">
        <w:trPr>
          <w:trHeight w:val="356"/>
        </w:trPr>
        <w:tc>
          <w:tcPr>
            <w:tcW w:w="381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4AE4" w:rsidRPr="008E5165" w:rsidTr="00581014">
        <w:trPr>
          <w:trHeight w:val="417"/>
        </w:trPr>
        <w:tc>
          <w:tcPr>
            <w:tcW w:w="381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5165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5165"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</w:tr>
      <w:tr w:rsidR="00A24AE4" w:rsidRPr="008E5165" w:rsidTr="00581014">
        <w:trPr>
          <w:trHeight w:val="423"/>
        </w:trPr>
        <w:tc>
          <w:tcPr>
            <w:tcW w:w="381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A24AE4" w:rsidRPr="008E5165" w:rsidRDefault="00A24AE4" w:rsidP="00A24A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куске было </w:t>
      </w:r>
      <w:smartTag w:uri="urn:schemas-microsoft-com:office:smarttags" w:element="metricconverter">
        <w:smartTagPr>
          <w:attr w:name="ProductID" w:val="54 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54 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ткани. Из этой ткани сшили 9 курток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расходуя по </w:t>
      </w:r>
      <w:smartTag w:uri="urn:schemas-microsoft-com:office:smarttags" w:element="metricconverter">
        <w:smartTagPr>
          <w:attr w:name="ProductID" w:val="3 метра"/>
        </w:smartTagPr>
        <w:r w:rsidRPr="008E5165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 метра</w:t>
        </w:r>
      </w:smartTag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каждую. Сколько метров ткани осталось в куске?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63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7 ∙ 4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15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3 - 9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24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4 ∙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54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∙ 8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49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7 ∙ 5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14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2 ∙ 4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Обозначьте порядок действий и вычислите.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90 – 6 ∙ 6 + 29 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5 ∙ (62 - 53) 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(40 - 39) ∙ (6 ∙ 9)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Представьте числа в виде произведений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двух однозначных множителей.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45, 24, 14, 32, 21, 35, 42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Начертите квадрат со стороной </w:t>
      </w:r>
      <w:smartTag w:uri="urn:schemas-microsoft-com:office:smarttags" w:element="metricconverter">
        <w:smartTagPr>
          <w:attr w:name="ProductID" w:val="4 см"/>
        </w:smartTagPr>
        <w:r w:rsidRPr="008E5165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</w:rPr>
          <w:t>4 см</w:t>
        </w:r>
      </w:smartTag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Найдите его периметр.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6. Решите задачу.</w:t>
      </w:r>
    </w:p>
    <w:p w:rsidR="00A24AE4" w:rsidRPr="008E5165" w:rsidRDefault="00A24AE4" w:rsidP="00A24AE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Произведение двух чисел равно 81. Как изменится произведение, если один из множителей уменьшить в 3 раза?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    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задачу: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изготовления папок ребята приготовили 50 листов бумаги. Они сделали 8 папок, расходуя на каждую по 4 листа бумаги. Сколько листов бумаги у ребят осталось?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       21 </w:t>
      </w:r>
      <w:r w:rsidRPr="008E5165">
        <w:rPr>
          <w:rFonts w:ascii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  3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∙ 8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45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5 - 6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28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∙ 9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32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∙ 4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54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∙ 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27 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he-IL"/>
        </w:rPr>
        <w:t>׃</w:t>
      </w: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∙ 5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Обозначьте порядок действий и вычислите.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90 – 7 ∙ 5 + 26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ab/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∙ (54 - 47)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(60 - 59) ∙ (4 ∙ 8)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Представьте числа в виде произведений 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двух однозначных множителей.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28, 56, 27, 35, 63, 16, 20.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Начертите прямоугольник со сторонами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</w:rPr>
          <w:t>5 см</w:t>
        </w:r>
      </w:smartTag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2 ем. Найдите его периметр.</w:t>
      </w:r>
    </w:p>
    <w:p w:rsidR="00A24AE4" w:rsidRPr="008E5165" w:rsidRDefault="00A24AE4" w:rsidP="00A24AE4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6.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Решите задачу.</w:t>
      </w:r>
    </w:p>
    <w:p w:rsidR="00A24AE4" w:rsidRPr="008E5165" w:rsidRDefault="00A24AE4" w:rsidP="00A24AE4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Решил Братец Лис </w:t>
      </w:r>
      <w:proofErr w:type="spellStart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>утятинки</w:t>
      </w:r>
      <w:proofErr w:type="spellEnd"/>
      <w:r w:rsidRPr="008E51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раздобыть. Подкрался к пруду и видит: плавают на воде 4 большие утки, маленьких — в 2 раза больше, 3 утицы  на берегу сидят. Сколько всего уток увидел Братец Лис?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Оля собирает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календарики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. Все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календарики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она   разложила в два альбома. 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 xml:space="preserve">В большой на 9 страниц по 6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календариков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на каждую страницу и в маленький на 4 страницы по 3 календаря на каждую.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Сколько </w:t>
      </w:r>
      <w:proofErr w:type="spellStart"/>
      <w:r w:rsidRPr="008E5165">
        <w:rPr>
          <w:rFonts w:ascii="Times New Roman" w:hAnsi="Times New Roman" w:cs="Times New Roman"/>
          <w:sz w:val="24"/>
          <w:szCs w:val="24"/>
        </w:rPr>
        <w:t>календариков</w:t>
      </w:r>
      <w:proofErr w:type="spellEnd"/>
      <w:r w:rsidRPr="008E5165">
        <w:rPr>
          <w:rFonts w:ascii="Times New Roman" w:hAnsi="Times New Roman" w:cs="Times New Roman"/>
          <w:sz w:val="24"/>
          <w:szCs w:val="24"/>
        </w:rPr>
        <w:t xml:space="preserve"> у Оли?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72 – 64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8                      63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∙ 8</w:t>
      </w:r>
    </w:p>
    <w:p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(37 + 5)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7                     25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∙ 9</w:t>
      </w:r>
    </w:p>
    <w:p w:rsidR="00A24AE4" w:rsidRPr="008E5165" w:rsidRDefault="00A24AE4" w:rsidP="00A24AE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36 + (50 - 13)        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∙ 4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3. Найдите площадь огорода прямоугольной  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формы, если длина </w:t>
      </w:r>
      <w:smartTag w:uri="urn:schemas-microsoft-com:office:smarttags" w:element="metricconverter">
        <w:smartTagPr>
          <w:attr w:name="ProductID" w:val="8 метров"/>
        </w:smartTagPr>
        <w:r w:rsidRPr="008E5165">
          <w:rPr>
            <w:rFonts w:ascii="Times New Roman" w:hAnsi="Times New Roman" w:cs="Times New Roman"/>
            <w:sz w:val="24"/>
            <w:szCs w:val="24"/>
          </w:rPr>
          <w:t>8 метров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, а ширина 5 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метров.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преобразования.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vertAlign w:val="superscript"/>
          <w:lang w:val="ru-RU"/>
        </w:rPr>
      </w:pPr>
      <w:smartTag w:uri="urn:schemas-microsoft-com:office:smarttags" w:element="metricconverter">
        <w:smartTagPr>
          <w:attr w:name="ProductID" w:val="1 м2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1 м</w:t>
        </w:r>
        <w:proofErr w:type="gramStart"/>
        <w:r w:rsidRPr="008E5165">
          <w:rPr>
            <w:rFonts w:ascii="Times New Roman" w:hAnsi="Times New Roman"/>
            <w:sz w:val="24"/>
            <w:szCs w:val="24"/>
            <w:vertAlign w:val="superscript"/>
            <w:lang w:val="ru-RU"/>
          </w:rPr>
          <w:t>2</w:t>
        </w:r>
      </w:smartTag>
      <w:proofErr w:type="gramEnd"/>
      <w:r w:rsidRPr="008E5165">
        <w:rPr>
          <w:rFonts w:ascii="Times New Roman" w:hAnsi="Times New Roman"/>
          <w:sz w:val="24"/>
          <w:szCs w:val="24"/>
          <w:lang w:val="ru-RU"/>
        </w:rPr>
        <w:t>= … дм</w:t>
      </w:r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8 дм 2см = … см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35 м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35 мм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= … см … мм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уравнения.</w:t>
      </w:r>
    </w:p>
    <w:p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   78 – х = 13        5 ∙ х = 50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Папа разделил 12 хлопушек между сыном и его тремя друзьями поровну. Сколько хлопушек получил каждый мальчик?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ind w:firstLine="9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На дачном участке мама посадила 5 грядок       одного сорта по 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Решите примеры.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75 – 32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8                      81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9 ∙ 5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8 ∙ (92 - 84)                    42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7 ∙ 3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(56 + 7)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9                     64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8 ∙ 7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Найдите площадь цветника квадратной 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формы, если его сторона равна </w:t>
      </w:r>
      <w:smartTag w:uri="urn:schemas-microsoft-com:office:smarttags" w:element="metricconverter">
        <w:smartTagPr>
          <w:attr w:name="ProductID" w:val="4 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4 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преобразования.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1 дм</w:t>
      </w:r>
      <w:proofErr w:type="gramStart"/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  <w:proofErr w:type="gramEnd"/>
      <w:r w:rsidRPr="008E5165">
        <w:rPr>
          <w:rFonts w:ascii="Times New Roman" w:hAnsi="Times New Roman"/>
          <w:sz w:val="24"/>
          <w:szCs w:val="24"/>
          <w:lang w:val="ru-RU"/>
        </w:rPr>
        <w:t xml:space="preserve"> = … см</w:t>
      </w:r>
      <w:r w:rsidRPr="008E5165">
        <w:rPr>
          <w:rFonts w:ascii="Times New Roman" w:hAnsi="Times New Roman"/>
          <w:sz w:val="24"/>
          <w:szCs w:val="24"/>
          <w:vertAlign w:val="superscript"/>
          <w:lang w:val="ru-RU"/>
        </w:rPr>
        <w:t>2</w:t>
      </w:r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smartTag w:uri="urn:schemas-microsoft-com:office:smarttags" w:element="metricconverter">
        <w:smartTagPr>
          <w:attr w:name="ProductID" w:val="7 м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7 мм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 xml:space="preserve"> = … </w:t>
      </w:r>
      <w:proofErr w:type="gramStart"/>
      <w:r w:rsidRPr="008E5165">
        <w:rPr>
          <w:rFonts w:ascii="Times New Roman" w:hAnsi="Times New Roman"/>
          <w:sz w:val="24"/>
          <w:szCs w:val="24"/>
          <w:lang w:val="ru-RU"/>
        </w:rPr>
        <w:t>мм</w:t>
      </w:r>
      <w:proofErr w:type="gramEnd"/>
    </w:p>
    <w:p w:rsidR="00A24AE4" w:rsidRPr="008E5165" w:rsidRDefault="00A24AE4" w:rsidP="00A24AE4">
      <w:pPr>
        <w:pStyle w:val="a5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lastRenderedPageBreak/>
        <w:t>43 дм = … м … дм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уравнения.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х + 26 = 84        70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х = 10</w:t>
      </w:r>
    </w:p>
    <w:p w:rsidR="00A24AE4" w:rsidRPr="008E5165" w:rsidRDefault="00A24AE4" w:rsidP="00A24AE4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6.  Катя разложила 18 пельменей брату Толе и двум его друзьям поровну. По сколько пельменей было на каждой тарелке?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___________________________________________________________________________________-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На выставку привезли 35 картин и повесили их в залы, по 7 картин в каждый зал. Экскурсовод уже провел экскурсию по 3 залам. Сколько еще залов осталось показать экскурсоводу.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Найдите значения выражений.</w:t>
      </w:r>
    </w:p>
    <w:p w:rsidR="00A24AE4" w:rsidRPr="008E5165" w:rsidRDefault="00A24AE4" w:rsidP="00A24AE4">
      <w:pPr>
        <w:ind w:left="284" w:hanging="43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26 + 18 ∙ 4          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16 ∙ 3          72 – 96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</w:t>
      </w:r>
    </w:p>
    <w:p w:rsidR="00A24AE4" w:rsidRPr="008E5165" w:rsidRDefault="00A24AE4" w:rsidP="00A24AE4">
      <w:pPr>
        <w:ind w:left="284" w:hanging="43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31 ∙ 3 - 17     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19 ∙ 32        36 + 42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Решите уравнения.   </w:t>
      </w:r>
    </w:p>
    <w:p w:rsidR="00A24AE4" w:rsidRPr="008E5165" w:rsidRDefault="00A24AE4" w:rsidP="00A24AE4">
      <w:pPr>
        <w:pStyle w:val="a5"/>
        <w:spacing w:after="0" w:line="240" w:lineRule="auto"/>
        <w:ind w:left="284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72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4             42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63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3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Сравните выражения.</w:t>
      </w:r>
    </w:p>
    <w:p w:rsidR="00A24AE4" w:rsidRPr="008E5165" w:rsidRDefault="00A24AE4" w:rsidP="00A24A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 ∙ 3 + 8 ∙ 3 … (6 + 8) ∙ 3      </w:t>
      </w:r>
    </w:p>
    <w:p w:rsidR="00A24AE4" w:rsidRPr="008E5165" w:rsidRDefault="00A24AE4" w:rsidP="00A24A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 ∙12 … 5 ∙ (10 + 2)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5. Найдите площадь и периметр квадрата </w:t>
      </w:r>
      <w:proofErr w:type="gramStart"/>
      <w:r w:rsidRPr="008E5165">
        <w:rPr>
          <w:rFonts w:ascii="Times New Roman" w:hAnsi="Times New Roman"/>
          <w:sz w:val="24"/>
          <w:szCs w:val="24"/>
          <w:lang w:val="ru-RU"/>
        </w:rPr>
        <w:t>со</w:t>
      </w:r>
      <w:proofErr w:type="gramEnd"/>
      <w:r w:rsidRPr="008E516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стороной </w:t>
      </w:r>
      <w:smartTag w:uri="urn:schemas-microsoft-com:office:smarttags" w:element="metricconverter">
        <w:smartTagPr>
          <w:attr w:name="ProductID" w:val="5 см"/>
        </w:smartTagPr>
        <w:r w:rsidRPr="008E5165">
          <w:rPr>
            <w:rFonts w:ascii="Times New Roman" w:hAnsi="Times New Roman"/>
            <w:sz w:val="24"/>
            <w:szCs w:val="24"/>
            <w:lang w:val="ru-RU"/>
          </w:rPr>
          <w:t>5 см</w:t>
        </w:r>
      </w:smartTag>
      <w:r w:rsidRPr="008E5165">
        <w:rPr>
          <w:rFonts w:ascii="Times New Roman" w:hAnsi="Times New Roman"/>
          <w:sz w:val="24"/>
          <w:szCs w:val="24"/>
          <w:lang w:val="ru-RU"/>
        </w:rPr>
        <w:t>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72 конфеты разложили по новогодним подаркам, в каждый подарок по 9 конфет. 6 подарков уже отдали детям. Сколько подарков еще осталось?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2. Найдите значения выражений.</w:t>
      </w:r>
    </w:p>
    <w:p w:rsidR="00A24AE4" w:rsidRPr="008E5165" w:rsidRDefault="00A24AE4" w:rsidP="00A24AE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11 ∙ 7 + 23         56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14 ∙ 9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18 +7</w:t>
      </w:r>
    </w:p>
    <w:p w:rsidR="00A24AE4" w:rsidRPr="008E5165" w:rsidRDefault="00A24AE4" w:rsidP="00A24AE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23 + 27 ∙ 2         60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 ∙ 13       86 – 78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13 </w:t>
      </w:r>
    </w:p>
    <w:p w:rsidR="00A24AE4" w:rsidRPr="008E5165" w:rsidRDefault="00A24AE4" w:rsidP="00A24AE4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3. Решите уравнения.   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            х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6 = 11          75 </w:t>
      </w:r>
      <w:r w:rsidRPr="008E5165">
        <w:rPr>
          <w:rFonts w:ascii="Times New Roman" w:hAnsi="Times New Roman"/>
          <w:sz w:val="24"/>
          <w:szCs w:val="24"/>
          <w:rtl/>
          <w:lang w:val="ru-RU" w:bidi="he-IL"/>
        </w:rPr>
        <w:t>׃</w:t>
      </w:r>
      <w:r w:rsidRPr="008E5165">
        <w:rPr>
          <w:rFonts w:ascii="Times New Roman" w:hAnsi="Times New Roman"/>
          <w:sz w:val="24"/>
          <w:szCs w:val="24"/>
          <w:lang w:val="ru-RU"/>
        </w:rPr>
        <w:t xml:space="preserve"> х = 17 + 8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4. Сравните выражения.</w:t>
      </w:r>
    </w:p>
    <w:p w:rsidR="00A24AE4" w:rsidRPr="008E5165" w:rsidRDefault="00A24AE4" w:rsidP="00A24AE4">
      <w:pPr>
        <w:pStyle w:val="a5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 xml:space="preserve">(20 + 8) ∙ 2 … 28 ∙ 3                   </w:t>
      </w:r>
    </w:p>
    <w:p w:rsidR="00A24AE4" w:rsidRPr="008E5165" w:rsidRDefault="00A24AE4" w:rsidP="00A24AE4">
      <w:pPr>
        <w:pStyle w:val="a5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(7 + 4) ∙ 4 … 7 ∙ 4 + 4 ∙ 4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ru-RU"/>
        </w:rPr>
      </w:pP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5. Найдите площадь и периметр квадрата со   стороной 3 см.</w:t>
      </w:r>
    </w:p>
    <w:p w:rsidR="00A24AE4" w:rsidRPr="008E5165" w:rsidRDefault="00A24AE4" w:rsidP="00A24AE4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8E516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6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 дежурных в столовой 48 глубоких тарелок и столько же мелких. Все тарелки дежурные должны расставить на 12 столов, поровну на каждый стол. Сколько тарелок они должны поставить на каждый стол?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Выполни деление с остатком и проверь.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50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15      100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30      13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18 ∙ 9 –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– 32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    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14 ∙ 4 + 8 ∙ 3         6 ∙ 8 + 17 ∙ 3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4. Начерти квадрат со стороной 6см. Найди 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его периметр и площадь.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 Запишите не менее трёх двузначных чисел,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при делении на 7 дают остаток 5.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6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 Саши 49 рублей и у Пети столько же. На все деньги они могут купить 14 одинаковых тетрадей. Сколько стоит одна такая тетрадь?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Выполни деление с остатком и проверь.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  40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12      9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17 ∙ 8 – 4 ∙ 7 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–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     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13 ∙ 5 + 9 ∙ 4       3 ∙ 16 + 7 ∙ 5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4. Начерти прямоугольник со сторонами 6см и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4см. Найди его периметр и площадь.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5. Запишите не менее трёх двузначных чисел, 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при делении на 8 дают остаток 6.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7 (за </w:t>
      </w:r>
      <w:r w:rsidRPr="008E51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E5165">
        <w:rPr>
          <w:rFonts w:ascii="Times New Roman" w:hAnsi="Times New Roman" w:cs="Times New Roman"/>
          <w:b/>
          <w:sz w:val="24"/>
          <w:szCs w:val="24"/>
        </w:rPr>
        <w:t xml:space="preserve"> ч.)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В букете 20 красных роз, а белых в 4 раза меньше, чем красных. На сколько белых роз меньше, чем красных?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Обозначьте порядок действий и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85 + 35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                     (92 - 87) ∙ 9   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96 –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12 + 15             8 ∙ 8 – 9 ∙ 4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     7 ∙ (63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9 - 7)                  96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Выполните преобразования.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7м 14см =…см              8м 05см = …  см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5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250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=…м…дм</w:t>
      </w:r>
      <w:smartTag w:uri="urn:schemas-microsoft-com:office:smarttags" w:element="metricconverter">
        <w:smartTagPr>
          <w:attr w:name="ProductID" w:val="40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400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 дм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деление с остатком.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17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6      20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3      48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6      43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Длина прямоугольника 20см, а ширина в 4 раза меньше. Найдите площадь этого прямоугольника.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7 (за </w:t>
      </w:r>
      <w:r w:rsidRPr="008E516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E5165">
        <w:rPr>
          <w:rFonts w:ascii="Times New Roman" w:hAnsi="Times New Roman" w:cs="Times New Roman"/>
          <w:b/>
          <w:sz w:val="24"/>
          <w:szCs w:val="24"/>
        </w:rPr>
        <w:t xml:space="preserve"> ч.)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В пакет положили 6 репок, а в сумку в 3 раза больше, чем в пакет. </w:t>
      </w:r>
      <w:proofErr w:type="gramStart"/>
      <w:r w:rsidRPr="008E5165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8E5165">
        <w:rPr>
          <w:rFonts w:ascii="Times New Roman" w:hAnsi="Times New Roman" w:cs="Times New Roman"/>
          <w:sz w:val="24"/>
          <w:szCs w:val="24"/>
        </w:rPr>
        <w:t xml:space="preserve"> больше репок положили в сумку, чем в пакет?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2. </w:t>
      </w:r>
      <w:r w:rsidRPr="008E516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Обозначьте порядок действий и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78 + 42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     (65 - 58) ∙ 9                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78 – 19 ∙ 2 + 34          9 ∙ 8 – 6 ∙ 7      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 5 ∙ (81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9 - 8)             45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Выполните преобразования.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9м 16см =…см              4м 03см =…см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7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370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=…м…дм</w:t>
      </w:r>
      <w:smartTag w:uri="urn:schemas-microsoft-com:office:smarttags" w:element="metricconverter">
        <w:smartTagPr>
          <w:attr w:name="ProductID" w:val="700 см"/>
        </w:smartTagPr>
        <w:r w:rsidRPr="008E5165">
          <w:rPr>
            <w:rFonts w:ascii="Times New Roman" w:hAnsi="Times New Roman" w:cs="Times New Roman"/>
            <w:sz w:val="24"/>
            <w:szCs w:val="24"/>
          </w:rPr>
          <w:t>700 см</w:t>
        </w:r>
      </w:smartTag>
      <w:r w:rsidRPr="008E5165">
        <w:rPr>
          <w:rFonts w:ascii="Times New Roman" w:hAnsi="Times New Roman" w:cs="Times New Roman"/>
          <w:sz w:val="24"/>
          <w:szCs w:val="24"/>
        </w:rPr>
        <w:t xml:space="preserve"> =…дм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деление с остатком.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5      19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6      63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8      39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6      71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5. Длина прямоугольника 40см, а ширина в 5 раз меньше. Найдите площадь этого прямоугольника.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8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Утром в кассе было 813 рублей. Днём из неё выдали 508 рублей, а приняли 280 рублей. Сколько денег стало в кассе к концу дня?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Запишите число, в котором: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6сот.2дес.4ед.      8сот.3дес.      4сот.5ед.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 Решите примеры, записывая столбиком.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354 + 228     505 + 337    867 - 349     650 - 37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Вычислите удобным способом.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712 - (59 + 612)          (267 + 398) - 67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Сравните выражения.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7 ∙ 8…6 ∙ 9                 14 ∙ 6…19 ∙ 3  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36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9…42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7            72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72…72 ∙ 1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6.  Решите уравнения.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825 – х = 632        х ∙ 23 = 92</w:t>
      </w:r>
    </w:p>
    <w:p w:rsidR="00A24AE4" w:rsidRPr="008E5165" w:rsidRDefault="00A24AE4" w:rsidP="00A24AE4">
      <w:pPr>
        <w:rPr>
          <w:rFonts w:ascii="Times New Roman" w:hAnsi="Times New Roman" w:cs="Times New Roman"/>
          <w:b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8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В трёх домах 385 жильцов. В первом доме 134 жильца, во втором 117 жильцов. Сколько жильцов в третьем доме?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Запишите число, в котором: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3сот.1дес.8ед.      6сот.2дес.      7сот.5ед.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Решите примеры, записывая столбиком.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744 + 180     623 + 179     925 - 307    136 - 98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Вычислите удобным способом.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946 - (646 + 87)        (563 + 389) - 89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Сравните выражения.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6 ∙ 7…9 ∙ 4             13 ∙ 8…2 ∙ 19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48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6…54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9          56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1…56 ∙ 0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6.  Решите уравнения.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   х + 218 = 541          68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 х = 17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9   </w:t>
      </w:r>
      <w:r w:rsidRPr="008E5165">
        <w:rPr>
          <w:rFonts w:ascii="Times New Roman" w:hAnsi="Times New Roman" w:cs="Times New Roman"/>
          <w:sz w:val="24"/>
          <w:szCs w:val="24"/>
        </w:rPr>
        <w:t>1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70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14 ∙ 13     92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(46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2) ∙ 2       170 + 320 - 200        54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(90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5)    (610 + 20)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90    480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 + 780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>3. Запишите числа в порядке возрастания.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276, 720, 627,270, 762, 267, 726, 672, 260, 706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вычисления столбиком.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426 + 318       263 ∙ 3       738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827 - 394        818 ∙ 2       536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>4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Ширина прямоугольника 7см, а длина в 2 раза больше ширины. Вычислите периметр и площадь этого прямоугольника.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  Сравните выражения.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6 ч…600 мин               259 - 1…259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 7м 8дм…8м 7дм          78 ∙ 4…87 ∙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9   </w:t>
      </w:r>
      <w:r w:rsidRPr="008E5165">
        <w:rPr>
          <w:rFonts w:ascii="Times New Roman" w:hAnsi="Times New Roman" w:cs="Times New Roman"/>
          <w:sz w:val="24"/>
          <w:szCs w:val="24"/>
        </w:rPr>
        <w:t>2 вариант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1.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было 39 мячей?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2. Вычислите.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80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16 ∙ 2      84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(42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2) ∙ 3        250 + 430 - 300          57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(76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4)    (530 + 10)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9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60    420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7 + 590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3. Запишите числа в порядке убывания.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513, 310, 315, 531, 301, 503, 351, 350, 530, 305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4. Выполните вычисления столбиком.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392 + 425      193 ∙ 2      714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3                                                                                    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lastRenderedPageBreak/>
        <w:t xml:space="preserve">       571 - 239      227 ∙ 3      744 </w:t>
      </w:r>
      <w:r w:rsidRPr="008E5165">
        <w:rPr>
          <w:rFonts w:ascii="Times New Roman" w:hAnsi="Times New Roman" w:cs="Times New Roman"/>
          <w:sz w:val="24"/>
          <w:szCs w:val="24"/>
          <w:rtl/>
          <w:lang w:bidi="he-IL"/>
        </w:rPr>
        <w:t>׃</w:t>
      </w:r>
      <w:r w:rsidRPr="008E5165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5. Решите задачу.</w:t>
      </w:r>
    </w:p>
    <w:p w:rsidR="00A24AE4" w:rsidRPr="008E5165" w:rsidRDefault="00A24AE4" w:rsidP="00A24AE4">
      <w:pPr>
        <w:jc w:val="both"/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Длина прямоугольника 12см, а ширина в 2 раза меньше. Вычислите периметр и площадь этого прямоугольника.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>6.  Сравните выражения.</w:t>
      </w:r>
    </w:p>
    <w:p w:rsidR="00A24AE4" w:rsidRPr="008E5165" w:rsidRDefault="00A24AE4" w:rsidP="00A24AE4">
      <w:pPr>
        <w:rPr>
          <w:rFonts w:ascii="Times New Roman" w:hAnsi="Times New Roman" w:cs="Times New Roman"/>
          <w:sz w:val="24"/>
          <w:szCs w:val="24"/>
        </w:r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5 ч…400 мин               91 ∙ 3…19 ∙ 3                                                                                        </w:t>
      </w:r>
    </w:p>
    <w:p w:rsidR="00D54AF9" w:rsidRPr="008E5165" w:rsidRDefault="00A24AE4" w:rsidP="00A24AE4">
      <w:pPr>
        <w:rPr>
          <w:rFonts w:ascii="Times New Roman" w:hAnsi="Times New Roman" w:cs="Times New Roman"/>
          <w:sz w:val="24"/>
          <w:szCs w:val="24"/>
        </w:rPr>
        <w:sectPr w:rsidR="00D54AF9" w:rsidRPr="008E5165" w:rsidSect="008E5165">
          <w:footerReference w:type="even" r:id="rId8"/>
          <w:footerReference w:type="default" r:id="rId9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8E5165">
        <w:rPr>
          <w:rFonts w:ascii="Times New Roman" w:hAnsi="Times New Roman" w:cs="Times New Roman"/>
          <w:sz w:val="24"/>
          <w:szCs w:val="24"/>
        </w:rPr>
        <w:t xml:space="preserve">       4м 5дм</w:t>
      </w:r>
      <w:r w:rsidR="00D54AF9" w:rsidRPr="008E5165">
        <w:rPr>
          <w:rFonts w:ascii="Times New Roman" w:hAnsi="Times New Roman" w:cs="Times New Roman"/>
          <w:sz w:val="24"/>
          <w:szCs w:val="24"/>
        </w:rPr>
        <w:t>…5м 4дм          687 + 1…687 ∙</w:t>
      </w:r>
    </w:p>
    <w:p w:rsidR="000C07DE" w:rsidRPr="008E5165" w:rsidRDefault="000C07DE" w:rsidP="008E5165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E5165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p w:rsidR="000C07DE" w:rsidRPr="008E5165" w:rsidRDefault="000C07DE" w:rsidP="000C07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2"/>
        <w:gridCol w:w="886"/>
        <w:gridCol w:w="1864"/>
        <w:gridCol w:w="2052"/>
        <w:gridCol w:w="3941"/>
        <w:gridCol w:w="3042"/>
        <w:gridCol w:w="2916"/>
      </w:tblGrid>
      <w:tr w:rsidR="000C07DE" w:rsidRPr="008E5165" w:rsidTr="00581014">
        <w:tc>
          <w:tcPr>
            <w:tcW w:w="206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9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69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85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  <w:tc>
          <w:tcPr>
            <w:tcW w:w="992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 освоения материала</w:t>
            </w:r>
          </w:p>
        </w:tc>
        <w:tc>
          <w:tcPr>
            <w:tcW w:w="951" w:type="pct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Сложение и вычитание (8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в пределах 100. Решать задачи в 1-2 действия на сложение и вычитание.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Усваивать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чисел от 1 до 100.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Читать, записывать и 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100.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чисел с переходом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через десяток.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shd w:val="clear" w:color="auto" w:fill="FFFFFF"/>
              <w:ind w:left="1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Умение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 переменной. Решение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уравнений с неизвестным слагаемым.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Называть компоненты и результаты сложения и вычитания. 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латинские буквы.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с неизвестным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уменьшаемым.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уменьшаемого на основе знаний о взаимосвязи чисел при вычитании. Находить значения числовых выражений в 2 действия, содержащие сложение и вычитание (со скобками и без них).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уменьшаемое.</w:t>
            </w:r>
          </w:p>
          <w:p w:rsidR="000C07DE" w:rsidRPr="008E5165" w:rsidRDefault="000C07DE" w:rsidP="00581014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уравнений с неизвестным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вычитаемым.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вычитаемого на основе знаний о взаимосвязи чисел при вычитании. Решать задачи в 1-2 действия на сложение и вычитание разными способами.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и результатом сложе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(вычитания). Находить неизвестное вычитаемое.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</w:t>
            </w:r>
            <w:proofErr w:type="spellStart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причинно-следствен-ных</w:t>
            </w:r>
            <w:proofErr w:type="spellEnd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связей. Выбор наиболее эффективных способов решения задач в зависимости от конкретных условий.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№1 «Числа от 1 до 100. Сложение и вычитание».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 обобщения и систематизации знаний.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ряды геометрических фигур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аботать в группе: планировать работу, распределять работу между членами группы. Совместно оценивать результат работы.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Понимать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закономерность, по которой составлены числовые ряды и ряды геометрических фигур.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 мысли в соответствии с задачами и условиями коммуникации, готовность признать возможность существования различных точек зрения и права каждого иметь свою.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пройденного </w:t>
            </w:r>
          </w:p>
          <w:p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«Что узнали. </w:t>
            </w:r>
          </w:p>
          <w:p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Чему 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Вводная диагностическая работа.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 (28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Умножение. Связь между компонентами и результатом умножения.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8E5165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 одно или два действия.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арифметических действий).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Чётные и нечётные числа. Таблица умножения и деления на 3.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повторения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 обобщения.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8E5165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деятельности; планирование учебного сотрудничества с учителем и сверстниками.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 с величинами: цена, количество, стоимость.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величинами: масса одного предмета, количество предметов, общая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масса.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с величинами: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числовых выражений.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в 2-3 действия со скобками и без скобок.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чтении и записи числовых выражений.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без них).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структуру числового выражения с целью определения порядка выполнения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содержащихся в нем арифметических действий. 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1 «Проверим себя и оценим свои достижения».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вычисления значения числового выражения (с опорой на свойства арифметических действий, на правила о порядке выполнения действий в числовых выражениях).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деятельности, выполнение действий по алгоритму.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пропорциональными величинами: расход ткани на один предмет, количество предметов, расход ткани на все предметы.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2 по теме «Табличное умножение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деление».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 знаний,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характера, применять знания и способы действий в изменённых условиях. Соотносить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Актуализировать свои знания для проведения простейших математических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«Что узнали. Чему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1.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Вычислять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выражений со скобками и без них.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с числами 2 и 3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«Табличное умножение и деление».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 и 3 при вычислении значений числовых выражений. Решать текстовые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четырёх, на 4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число, которое в несколько раз больше (меньше) данного.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 Таблица умножения.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Общие виды деятельности: оценивать,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уменьшение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несколько раз.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изучения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 использованием схематических чертежей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смысл выражения «меньше в 2 (3,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4, …) раза».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уменьшение числа на несколько единиц и на уменьшение числа в несколько раз.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пяти, на 5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5.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 использованием схематических чертежей зависимости между величинами. Решать задачи арифметическими способами. Объяснять выбор действия для решения.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кратное сравнение.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Проверочная работа № 3 по теме «Решение задач».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знаний,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задания творческого и поискового характера, 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шести, на 6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соответствующие случаи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6.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развития 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решения задачи на нахождение четвёртого пропорционального.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нахождение четвёртого пропорционального.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изменения в решении задачи при изменении её условия.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семи, на 7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7.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2.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2-7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«Математическая сказка».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сказки, рассказы с использованием математических понятий, взаимозависимостей, отношений, чисел, геометрических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фигур, математических терминов.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составленные сказки с точки зрения правильности использования в них математических элементов.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и классифицировать информацию. Работать в парах. Оценивать ход и результат работы.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способы решения проблем творческого и поискового характера, составлять связный текст.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Чему 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4 по теме «Умножение и деление. Решение задач».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1 четверть.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  2-7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100. Табличное умножение и деление (28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геометрические фигуры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Выводить правило вычисления площади прямоугольника. Совершенствовать вычислительные навыки. Решать уравнения,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площадь прямоугольника (найти длину и ширину в одинаковых единицах, а потом вычислить произведение полученных чисел).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восьми, на 8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соответствующие случаи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8.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план действий и определять наиболее эффективные способы решения задачи.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девяти, на 9 и </w:t>
            </w:r>
            <w:r w:rsidRPr="008E5165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соответствующие случаи деления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дециметр.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площади фигур в квадратных дециметрах. Находить площадь прямоугольника и квадрата. Совершенствовать знание таблицы умножения, умения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 нахождении площади фигуры  единицу измерения площади –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квадратный дециметр.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знание таблицы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задачи, устанавливать зависимости между величинами, составлять план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задачи, решать текстовые задачи разных видов.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план действий и определять наиболее эффективные способы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содержащиеся в тексте задачи зависимости;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овторение пройденного «Что узнали. Чему 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3.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2-9 при вычислении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Промежуточная диагностика.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«Проверим себя и оценим свои достижения».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правильность предъявленных вычислений; анализировать структуру числового выражения с целью определения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 выполнения содержащихся в нем арифметических действий.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на 0. Совершенствовать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задач, уравнений.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предъявленных вычислений;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Случаи деления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а;  а : 1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 а ≠ 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двух арифметических действий. 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составных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правильность предъявленных вычислений; анализировать структуру числового выражения с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определения порядка выполнения содержащихся в нем арифметических действий.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любознательных</w:t>
            </w:r>
            <w:proofErr w:type="gramEnd"/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 теме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«Табличное умножение и деление».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Урок-дискуссия.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Располагать предметы на плане комнаты по описанию. Анализировать задачи-расчёты и решать их. Выполнять задания на логическое мышление.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план действий и определять наиболее эффективные способы решения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 Оценивать правильность предъявленных вычислений.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и записывать доли. Находить долю величины.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и записывать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Н</w:t>
            </w:r>
            <w:proofErr w:type="gramEnd"/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аходить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долю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числа.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Окружность. Круг.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Чертить окружность (круг) с использованием циркуля. Моделировать различное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центр, радиус окружности.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Вычерчивать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окружность с помощью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циркуля.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Постановка и формулирование проблемы, создание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Диаметр окружности (круга).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Чертить диаметр окружности.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долю величины и величину по её доле.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и вычерчивать диаметр окружности.</w:t>
            </w:r>
            <w:r w:rsidRPr="008E516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Находить</w:t>
            </w:r>
            <w:r w:rsidRPr="008E51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долю числа и число по его доле.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5 по темам «Таблица умножения и деления. Решение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времени в другие: мелкие в более крупные и крупные в более мелкие, используя соотношения между ними. Рассматривать единицы времени: год, месяц, неделя. Анализировать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табель-календарь.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времени: год, месяц, неделя.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Отвечать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вопросы, используя табель-календарь.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Единицы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времени.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«Странички для любознательных»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овторение пройденного «Что узнали. Чему 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4.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2–9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знания единиц времени: год, месяц, неделя, сутки.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2 четверть.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 знаний, 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таблицы умножения с числами   2-9 при вычислении значений числовых выражений.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для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—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от 1 до 100. </w:t>
            </w:r>
            <w:proofErr w:type="spellStart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умножение и деление (27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приёмы умножения и деления на однозначное число двузначных чисел, оканчивающихся нулём.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Случаи деления вида 80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контролировать свою деятельность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суммы на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суммы на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lastRenderedPageBreak/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правила умножения суммы на число при выполнении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внетабличного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различных способов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суммы на число и в решении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Собирать требуемую информацию из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умножать двузначное число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и однозначное на двузначное.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правила умножения двузначного числа на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и однозначного на двузначное.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приведение к единице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пропорционального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 Решать текстовые задачи арифметическим способом.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 с двумя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переменными. «Странички для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Урок–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Вычислять значения выражений с двумя переменными при заданных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значениях входящих в них букв, используя правила о порядке выполнения действий в числовых выражениях, свойства сложения, прикидку результатов.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приемов вычисления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результатов.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Актуализировать свои знания для проведения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простейших математических доказательств (в том числе с опорой на изученные определения, законы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арифметических действий).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знание деления на число различными способами суммы, каждое слагаемое которой делится на это число.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правило деления суммы на число и использовать его при решении примеров и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деления вида 69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3, 78 : 2.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правила деления суммы на число при решении примеров и задач.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вычислительные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навыки, умение решать задачи.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правило деления суммы на число и использовать его при решении примеров и задач.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нахождения делимого и делителя.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нахождения делимого и делителя.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для случаев вида 87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29,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22.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 способом подбора.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деления двузначного числа на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подбора.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Учиться проверять умножение делением. Чертить отрезки заданной длины и сравнивать их.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Проверочная работа № 6 по теме «</w:t>
            </w:r>
            <w:proofErr w:type="spell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Комбинированный урок. 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Решать уравнения разных видов.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5.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5 по </w:t>
            </w: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теме «</w:t>
            </w:r>
            <w:proofErr w:type="spell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результат проведённого самоконтроля с целями,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изученные правила проверки при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решении уравнений. </w:t>
            </w:r>
            <w:proofErr w:type="gramStart"/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—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Деление с остатком. Деление с остатком методом подбора.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с остатком, опираясь на знание табличного умножения и деления. Решать простые и составные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остатком.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Случаи деления, когда делитель больше остатка.</w:t>
            </w:r>
            <w:r w:rsidRPr="008E5165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Проверочная работа № 7 по теме «Деление с остатком».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случай деления с остатком, когда в частном получается нуль (делимое меньше делителя).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деление с остатком и его проверку.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Наш проект «Задачи-расчёты».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Урок-проект.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№2 «Проверим себя и оценим свои достижения».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Нумерация (13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Читать трёхзначные числа. </w:t>
            </w:r>
            <w:r w:rsidRPr="008E516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новую единицу измерения – 1000.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Структурирование знаний; самостоятельное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создание алгоритмов деятельности при решении проблем поискового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Разряды счётных единиц.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длины.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в пределах 1000.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Читать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Замена трёхзначного числа суммой разрядных слагаемых.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нумерация чисел в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1000. Приёмы устных вычислений.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приёмы сложения и вычитания, основанные на знании разрядных слагаемых.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сложения и вычитания, основанные на знании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разрядных слагаемых.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ситуацию,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арифметическое действие.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6 по темам «Решение задач и уравнений. Деление </w:t>
            </w:r>
            <w:proofErr w:type="gram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остатком».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Сравнение трёхзначных чисел.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6.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Рассматривать приёмы сравнения трёхзначных чисел.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трёхзначные числа и записывать результат сравнения.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чисел в пределах 1000.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8 по </w:t>
            </w: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теме «Нумерация чисел в пределах 1000». 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количество сотен, десятков, единиц в числе. Совершенствовать вычислительные навыки, умение сравнивать, соотносить единицы измерения длины. Оценивать результаты освоения темы, проявлять личную заинтересованность в приобретении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расширении знаний и способов действий. Анализировать свои действия и управлять ими.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сложения и вычитания, основанные на знании разрядных слагаемых.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трёхзначные числа и записывать результат сравнения, соотносить единицы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измерения длины.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Единицы массы.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Называть результат при переводе одних единиц массы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Что узнали. Чему научились.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Тест № 3 </w:t>
            </w:r>
            <w:r w:rsidRPr="008E5165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>«Проверим себя и оценим свои достижения».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Выполнять задания творческого и поискового характера: читать и записывать числа римскими цифрами; сравнивать позиционную десятичную систему счисления с римской непозиционной системой записи чисел. Читать записи, представленные римскими цифрами, на циферблатах часов, в оглавлении книг, в обозначении веков.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7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 четверть.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умений и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lastRenderedPageBreak/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результат проведённого самоконтроля с целями, поставленными при изучении темы,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ещё нужно усвоить, осознание качества и уровня усвоения; оценка результатов работы.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1000. Сложение и вычитание (10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введения в новую тему.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450 + 30, 620–200.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умения делить с остатком,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470 + 80, 560–90.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ситуацию, иллюстрирующую данное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арифметическое действие.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260 + 310, 670–140.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 вычисления, используя приёмы устных вычислений вида: 260 + 310, 670 – 140. Сравнивать разные способы вычислений, выбирать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Использовать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новые приёмы вычислений вида: 260 + 310, 670–140.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письменных вычислений.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Урок-исследование.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1000.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трёхзначных чисел.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письменного сложения чисел и выполнять эти действия с числами в пределах 1000.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письменного вычитания в пределах 1000. «Что узнали. Чему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научились».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при письменных вычислениях. Использовать различные приёмы проверки правильности вычислений.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Использовать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треугольников.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9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теме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 вычитание».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треугольники по видам (разносторонние и равнобедренные, 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равнобедренных – равносторонние) и называть их.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треугольники по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видам (разносторонние и равнобедренные, а </w:t>
            </w:r>
            <w:proofErr w:type="gramStart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среди</w:t>
            </w:r>
            <w:proofErr w:type="gramEnd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равнобедренных – равносторонние) и называть их.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Контролировать и оценивать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Тест № 4 «Верно?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Неверно?»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 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8 «Приемы письменного сложения и </w:t>
            </w: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вычитания трёхзначных чисел».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усвоения; оценка результатов работы.</w:t>
            </w: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от 1 до 1000. Умножение и деление (16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вида: 180 · 4,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вида: 240 · 4,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203 · 4,  960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 Моделировать ситуацию, иллюстрирующую данное арифметическое действие.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Приёмы устных вычислений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вида: 100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50,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400.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формирования умений 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устное деление трёхзначных чисел способом подбора. Совершенствовать вычислительные навыки, умение решать задачи, уравнения.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Виды треугольников.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«Странички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для любознательных».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треугольники: прямоугольный, тупоугольный, остроугольный. Находить их в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сложных фигурах.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Называть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виды треугольников: прямоугольный,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тупоугольный, остроугольный.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Делать выводы на основе анализа предъявленного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 данных.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устных вычислений в пределах 1000. Закрепление.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без перехода через разряд трёхзначного числа на однозначное число.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 Составлять план работы, анализировать, оценивать результаты освоения темы, проявлять личностную заинтересованность.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с переходом через разряд.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Приёмы письменного умножения в пределах 1000. Закрепление.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с переходом через разряд. 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10 по теме «Умножение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однозначное». 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многозначное число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с переходом через разряд.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Пользоваться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вычислительными навыками, решать составные задачи, сравнивать выражения.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 геометрическим материалом.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деления на однозначное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деления многозначного числа на однозначное и выполнять это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по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алгоритму.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обнаруживать и устранять ошибки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логического характера (в ходе решения) и ошибки вычислительного характера.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развития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Приём письменного деления на однозначное число.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№ 11 по теме «Деление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Находить и объяснять ошибки в вычислениях. Выполнять вычисления и делать проверку. Совершенствовать вычислительные навыки, умение решать задачи.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Пользоваться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Урок изучения нового 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материала.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 </w:t>
            </w:r>
          </w:p>
        </w:tc>
      </w:tr>
      <w:tr w:rsidR="000C07DE" w:rsidRPr="008E5165" w:rsidTr="00581014">
        <w:trPr>
          <w:trHeight w:val="1990"/>
        </w:trPr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«Что узнали. </w:t>
            </w:r>
            <w:r w:rsidRPr="008E516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Чему научились».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Математический диктант № 7. 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многозначное число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 Составлять план работы, анализировать, оценивать результаты освоения темы, проявлять личностную заинтересованность. Совершенствовать вычислительные навыки, умение решать задачи.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9 «Приёмы письменного умножения и деления в пределах 1000».</w:t>
            </w:r>
          </w:p>
        </w:tc>
        <w:tc>
          <w:tcPr>
            <w:tcW w:w="669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992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  <w:p w:rsidR="000C07DE" w:rsidRPr="008E5165" w:rsidRDefault="000C07DE" w:rsidP="00581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rPr>
          <w:trHeight w:val="340"/>
        </w:trPr>
        <w:tc>
          <w:tcPr>
            <w:tcW w:w="5000" w:type="pct"/>
            <w:gridSpan w:val="7"/>
            <w:vAlign w:val="center"/>
          </w:tcPr>
          <w:p w:rsidR="000C07DE" w:rsidRPr="008E5165" w:rsidRDefault="000C07DE" w:rsidP="005810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«Что узнали, чему научились в 3 классе» (6 часов)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диагностическая работа.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Сложение и 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и 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деление. 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диктант № 8.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 урок.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Записывать и решать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задачи изученных видов.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деление и умножение многозначного числа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по алгоритму.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арифметических действий.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10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за год.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 за 3 класс,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Оценка – выделение и осознание </w:t>
            </w:r>
            <w:proofErr w:type="gramStart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и 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величины.</w:t>
            </w:r>
          </w:p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Тест № 5 «Проверим себя и оценим свои достижения».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 знаний, </w:t>
            </w:r>
            <w:r w:rsidRPr="008E5165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умений и навыков.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Контролировать и оценивать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работу, её результат, делать выводы на будущее. </w:t>
            </w: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 xml:space="preserve"> с геометрическим материалом.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</w:t>
            </w:r>
            <w:r w:rsidRPr="008E516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фигур).</w:t>
            </w:r>
          </w:p>
        </w:tc>
      </w:tr>
      <w:tr w:rsidR="000C07DE" w:rsidRPr="008E5165" w:rsidTr="00581014">
        <w:tc>
          <w:tcPr>
            <w:tcW w:w="206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89" w:type="pct"/>
          </w:tcPr>
          <w:p w:rsidR="000C07DE" w:rsidRPr="008E5165" w:rsidRDefault="000C07DE" w:rsidP="00581014">
            <w:pPr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о порядке выполнения действий. Задачи.</w:t>
            </w:r>
          </w:p>
        </w:tc>
        <w:tc>
          <w:tcPr>
            <w:tcW w:w="669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систематизации.</w:t>
            </w:r>
          </w:p>
        </w:tc>
        <w:tc>
          <w:tcPr>
            <w:tcW w:w="1285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992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951" w:type="pct"/>
          </w:tcPr>
          <w:p w:rsidR="000C07DE" w:rsidRPr="008E5165" w:rsidRDefault="000C07DE" w:rsidP="00C06DC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5165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</w:tbl>
    <w:p w:rsidR="000C07DE" w:rsidRPr="008E5165" w:rsidRDefault="000C07DE" w:rsidP="000C07DE">
      <w:pPr>
        <w:rPr>
          <w:rFonts w:ascii="Times New Roman" w:hAnsi="Times New Roman" w:cs="Times New Roman"/>
          <w:b/>
          <w:sz w:val="24"/>
          <w:szCs w:val="24"/>
        </w:rPr>
        <w:sectPr w:rsidR="000C07DE" w:rsidRPr="008E5165" w:rsidSect="008E516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iCs/>
          <w:caps/>
          <w:spacing w:val="-2"/>
        </w:rPr>
      </w:pPr>
      <w:r w:rsidRPr="008E5165">
        <w:rPr>
          <w:b/>
          <w:bCs/>
          <w:iCs/>
          <w:caps/>
          <w:spacing w:val="-2"/>
        </w:rPr>
        <w:lastRenderedPageBreak/>
        <w:t>Для реализации программного содержания используются</w:t>
      </w:r>
    </w:p>
    <w:p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jc w:val="center"/>
        <w:rPr>
          <w:b/>
          <w:bCs/>
          <w:iCs/>
          <w:caps/>
          <w:spacing w:val="-2"/>
        </w:rPr>
      </w:pPr>
      <w:r w:rsidRPr="008E5165">
        <w:rPr>
          <w:b/>
          <w:bCs/>
          <w:iCs/>
          <w:caps/>
          <w:spacing w:val="-2"/>
        </w:rPr>
        <w:t>следующие учебные пособия</w:t>
      </w:r>
    </w:p>
    <w:p w:rsidR="00581014" w:rsidRPr="008E5165" w:rsidRDefault="00581014" w:rsidP="00581014">
      <w:pPr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rPr>
          <w:bCs/>
        </w:rPr>
        <w:t>Математика. 3 класс. Учебник для общеобразовательных учреждений</w:t>
      </w:r>
      <w:r w:rsidRPr="008E5165">
        <w:rPr>
          <w:bCs/>
          <w:color w:val="000000"/>
        </w:rPr>
        <w:t xml:space="preserve"> (с </w:t>
      </w:r>
      <w:r w:rsidRPr="008E5165">
        <w:rPr>
          <w:bCs/>
          <w:color w:val="000000"/>
          <w:lang w:val="en-US"/>
        </w:rPr>
        <w:t>CD</w:t>
      </w:r>
      <w:r w:rsidRPr="008E5165">
        <w:rPr>
          <w:bCs/>
          <w:color w:val="000000"/>
        </w:rPr>
        <w:t>-диском)</w:t>
      </w:r>
      <w:r w:rsidRPr="008E5165">
        <w:rPr>
          <w:bCs/>
        </w:rPr>
        <w:t>. В 2-х частях</w:t>
      </w:r>
      <w:r w:rsidRPr="008E5165">
        <w:t xml:space="preserve"> / Моро М.И., Волкова С.И., Степанова С.В., </w:t>
      </w:r>
      <w:proofErr w:type="spellStart"/>
      <w:r w:rsidRPr="008E5165">
        <w:t>Бантова</w:t>
      </w:r>
      <w:proofErr w:type="spellEnd"/>
      <w:r w:rsidRPr="008E5165">
        <w:t xml:space="preserve"> М.А., </w:t>
      </w:r>
      <w:proofErr w:type="spellStart"/>
      <w:r w:rsidRPr="008E5165">
        <w:t>Бельтюкова</w:t>
      </w:r>
      <w:proofErr w:type="spellEnd"/>
      <w:r w:rsidRPr="008E5165">
        <w:t xml:space="preserve"> Г.В</w:t>
      </w:r>
      <w:r w:rsidR="00C06DC9">
        <w:rPr>
          <w:bCs/>
        </w:rPr>
        <w:t>. – М.: Просвещение, 2019</w:t>
      </w:r>
      <w:r w:rsidRPr="008E5165">
        <w:rPr>
          <w:bCs/>
        </w:rPr>
        <w:t xml:space="preserve"> г.</w:t>
      </w:r>
    </w:p>
    <w:p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t xml:space="preserve">Математика. Рабочая тетрадь. 3 класс. В 2-х частях. / </w:t>
      </w:r>
      <w:r w:rsidRPr="008E5165">
        <w:rPr>
          <w:bCs/>
        </w:rPr>
        <w:t>Моро М.И., Волк</w:t>
      </w:r>
      <w:r w:rsidR="00C06DC9">
        <w:rPr>
          <w:bCs/>
        </w:rPr>
        <w:t>ова С.И. – М.: Просвещение, 2021</w:t>
      </w:r>
      <w:r w:rsidRPr="008E5165">
        <w:rPr>
          <w:bCs/>
        </w:rPr>
        <w:t>.</w:t>
      </w:r>
    </w:p>
    <w:p w:rsidR="00581014" w:rsidRPr="008E5165" w:rsidRDefault="00581014" w:rsidP="00581014">
      <w:pPr>
        <w:pStyle w:val="c15c0"/>
        <w:numPr>
          <w:ilvl w:val="0"/>
          <w:numId w:val="11"/>
        </w:numPr>
        <w:shd w:val="clear" w:color="auto" w:fill="FFFFFF"/>
        <w:tabs>
          <w:tab w:val="clear" w:pos="540"/>
          <w:tab w:val="left" w:pos="840"/>
        </w:tabs>
        <w:spacing w:before="0" w:beforeAutospacing="0" w:after="0" w:afterAutospacing="0"/>
        <w:ind w:left="0"/>
        <w:jc w:val="both"/>
        <w:rPr>
          <w:bCs/>
        </w:rPr>
      </w:pPr>
      <w:r w:rsidRPr="008E5165">
        <w:t xml:space="preserve">Математика. Проверочные работы. 3 класс / </w:t>
      </w:r>
      <w:r w:rsidRPr="008E5165">
        <w:rPr>
          <w:bCs/>
        </w:rPr>
        <w:t>Волкова С.И.</w:t>
      </w:r>
      <w:r w:rsidR="00C06DC9">
        <w:rPr>
          <w:bCs/>
        </w:rPr>
        <w:t xml:space="preserve"> – М.: Просвещение, 2021</w:t>
      </w:r>
      <w:r w:rsidRPr="008E5165">
        <w:rPr>
          <w:bCs/>
        </w:rPr>
        <w:t>.</w:t>
      </w:r>
    </w:p>
    <w:p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iCs/>
        </w:rPr>
      </w:pPr>
    </w:p>
    <w:p w:rsidR="00581014" w:rsidRPr="008E5165" w:rsidRDefault="00581014" w:rsidP="00581014">
      <w:pPr>
        <w:pStyle w:val="c15c0"/>
        <w:shd w:val="clear" w:color="auto" w:fill="FFFFFF"/>
        <w:spacing w:before="0" w:beforeAutospacing="0" w:after="0" w:afterAutospacing="0"/>
        <w:ind w:firstLine="540"/>
        <w:jc w:val="both"/>
        <w:rPr>
          <w:b/>
          <w:bCs/>
          <w:iCs/>
        </w:rPr>
      </w:pPr>
    </w:p>
    <w:p w:rsidR="000C07DE" w:rsidRPr="008E5165" w:rsidRDefault="000C07DE" w:rsidP="00A24AE4">
      <w:pPr>
        <w:rPr>
          <w:rFonts w:ascii="Times New Roman" w:hAnsi="Times New Roman" w:cs="Times New Roman"/>
          <w:sz w:val="24"/>
          <w:szCs w:val="24"/>
        </w:rPr>
      </w:pPr>
    </w:p>
    <w:sectPr w:rsidR="000C07DE" w:rsidRPr="008E5165" w:rsidSect="008E5165">
      <w:footerReference w:type="even" r:id="rId10"/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D4" w:rsidRDefault="00E87ED4" w:rsidP="00E2406C">
      <w:pPr>
        <w:spacing w:after="0" w:line="240" w:lineRule="auto"/>
      </w:pPr>
      <w:r>
        <w:separator/>
      </w:r>
    </w:p>
  </w:endnote>
  <w:endnote w:type="continuationSeparator" w:id="0">
    <w:p w:rsidR="00E87ED4" w:rsidRDefault="00E87ED4" w:rsidP="00E24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65" w:rsidRDefault="004C475E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E5165" w:rsidRDefault="008E516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65" w:rsidRDefault="004C475E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912C6A">
      <w:rPr>
        <w:rStyle w:val="afa"/>
        <w:noProof/>
      </w:rPr>
      <w:t>67</w:t>
    </w:r>
    <w:r>
      <w:rPr>
        <w:rStyle w:val="afa"/>
      </w:rPr>
      <w:fldChar w:fldCharType="end"/>
    </w:r>
  </w:p>
  <w:p w:rsidR="008E5165" w:rsidRDefault="008E516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65" w:rsidRDefault="004C475E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E5165" w:rsidRDefault="008E5165">
    <w:pPr>
      <w:pStyle w:val="a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65" w:rsidRDefault="004C475E" w:rsidP="00581014">
    <w:pPr>
      <w:pStyle w:val="ae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8E5165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912C6A">
      <w:rPr>
        <w:rStyle w:val="afa"/>
        <w:noProof/>
      </w:rPr>
      <w:t>68</w:t>
    </w:r>
    <w:r>
      <w:rPr>
        <w:rStyle w:val="afa"/>
      </w:rPr>
      <w:fldChar w:fldCharType="end"/>
    </w:r>
  </w:p>
  <w:p w:rsidR="008E5165" w:rsidRDefault="008E516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D4" w:rsidRDefault="00E87ED4" w:rsidP="00E2406C">
      <w:pPr>
        <w:spacing w:after="0" w:line="240" w:lineRule="auto"/>
      </w:pPr>
      <w:r>
        <w:separator/>
      </w:r>
    </w:p>
  </w:footnote>
  <w:footnote w:type="continuationSeparator" w:id="0">
    <w:p w:rsidR="00E87ED4" w:rsidRDefault="00E87ED4" w:rsidP="00E24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36A8"/>
    <w:multiLevelType w:val="hybridMultilevel"/>
    <w:tmpl w:val="FCF865F6"/>
    <w:lvl w:ilvl="0" w:tplc="11EE5A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10640E1A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2" w:tplc="55168D6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3" w:tplc="9A1EFF22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4" w:tplc="57A6103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5" w:tplc="0972BFBE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6" w:tplc="8F6A7736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7" w:tplc="EAF090B4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  <w:lvl w:ilvl="8" w:tplc="BF6AEDE0">
      <w:numFmt w:val="none"/>
      <w:lvlText w:val=""/>
      <w:lvlJc w:val="left"/>
      <w:pPr>
        <w:tabs>
          <w:tab w:val="num" w:pos="0"/>
        </w:tabs>
        <w:ind w:left="-360"/>
      </w:pPr>
      <w:rPr>
        <w:rFonts w:cs="Times New Roman"/>
      </w:rPr>
    </w:lvl>
  </w:abstractNum>
  <w:abstractNum w:abstractNumId="1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D252892"/>
    <w:multiLevelType w:val="hybridMultilevel"/>
    <w:tmpl w:val="29D4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C4E8E"/>
    <w:multiLevelType w:val="hybridMultilevel"/>
    <w:tmpl w:val="285E0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D6D8A"/>
    <w:multiLevelType w:val="hybridMultilevel"/>
    <w:tmpl w:val="4E00D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66192"/>
    <w:multiLevelType w:val="hybridMultilevel"/>
    <w:tmpl w:val="E40E6950"/>
    <w:lvl w:ilvl="0" w:tplc="27D6B600">
      <w:start w:val="1"/>
      <w:numFmt w:val="bullet"/>
      <w:lvlText w:val="-"/>
      <w:lvlJc w:val="left"/>
      <w:pPr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96F6EB4"/>
    <w:multiLevelType w:val="hybridMultilevel"/>
    <w:tmpl w:val="7C44B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0"/>
  </w:num>
  <w:num w:numId="12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AE4"/>
    <w:rsid w:val="000222E3"/>
    <w:rsid w:val="00032DEB"/>
    <w:rsid w:val="00090F06"/>
    <w:rsid w:val="000C07DE"/>
    <w:rsid w:val="00187F90"/>
    <w:rsid w:val="00200C35"/>
    <w:rsid w:val="002065B5"/>
    <w:rsid w:val="00233C8A"/>
    <w:rsid w:val="00276EF8"/>
    <w:rsid w:val="002B1466"/>
    <w:rsid w:val="00487BE3"/>
    <w:rsid w:val="004C475E"/>
    <w:rsid w:val="00581014"/>
    <w:rsid w:val="0061785D"/>
    <w:rsid w:val="00656B88"/>
    <w:rsid w:val="007A31FB"/>
    <w:rsid w:val="007B09F4"/>
    <w:rsid w:val="007D5564"/>
    <w:rsid w:val="007F7247"/>
    <w:rsid w:val="00813215"/>
    <w:rsid w:val="00867F02"/>
    <w:rsid w:val="008E5165"/>
    <w:rsid w:val="00912C6A"/>
    <w:rsid w:val="0094203C"/>
    <w:rsid w:val="00A02308"/>
    <w:rsid w:val="00A24AE4"/>
    <w:rsid w:val="00A85F68"/>
    <w:rsid w:val="00AA3736"/>
    <w:rsid w:val="00B10706"/>
    <w:rsid w:val="00C06DC9"/>
    <w:rsid w:val="00CD1262"/>
    <w:rsid w:val="00CE032F"/>
    <w:rsid w:val="00D3054D"/>
    <w:rsid w:val="00D54AF9"/>
    <w:rsid w:val="00D63C14"/>
    <w:rsid w:val="00DE4AF9"/>
    <w:rsid w:val="00DF1ABB"/>
    <w:rsid w:val="00E2406C"/>
    <w:rsid w:val="00E87ED4"/>
    <w:rsid w:val="00F06F71"/>
    <w:rsid w:val="00F2464D"/>
    <w:rsid w:val="00FF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C8A"/>
  </w:style>
  <w:style w:type="paragraph" w:styleId="1">
    <w:name w:val="heading 1"/>
    <w:basedOn w:val="a"/>
    <w:next w:val="a"/>
    <w:link w:val="10"/>
    <w:qFormat/>
    <w:rsid w:val="000C0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A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7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A24AE4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0C07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C07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C07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A24AE4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3">
    <w:name w:val="Стиль"/>
    <w:rsid w:val="00A24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4AE4"/>
  </w:style>
  <w:style w:type="paragraph" w:styleId="a4">
    <w:name w:val="Normal (Web)"/>
    <w:basedOn w:val="a"/>
    <w:uiPriority w:val="99"/>
    <w:rsid w:val="00A24AE4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4AE4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a6">
    <w:name w:val="toa heading"/>
    <w:basedOn w:val="a"/>
    <w:next w:val="a"/>
    <w:semiHidden/>
    <w:rsid w:val="00A24AE4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table" w:styleId="a7">
    <w:name w:val="Table Grid"/>
    <w:basedOn w:val="a1"/>
    <w:rsid w:val="00A24A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24AE4"/>
  </w:style>
  <w:style w:type="character" w:customStyle="1" w:styleId="10">
    <w:name w:val="Заголовок 1 Знак"/>
    <w:basedOn w:val="a0"/>
    <w:link w:val="1"/>
    <w:rsid w:val="000C0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C07DE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rsid w:val="000C07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C07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note text"/>
    <w:basedOn w:val="a"/>
    <w:link w:val="a9"/>
    <w:semiHidden/>
    <w:rsid w:val="000C0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C07DE"/>
    <w:rPr>
      <w:vertAlign w:val="superscript"/>
    </w:rPr>
  </w:style>
  <w:style w:type="character" w:styleId="ab">
    <w:name w:val="Hyperlink"/>
    <w:basedOn w:val="a0"/>
    <w:uiPriority w:val="99"/>
    <w:rsid w:val="000C07DE"/>
    <w:rPr>
      <w:color w:val="0000FF"/>
      <w:u w:val="single"/>
    </w:rPr>
  </w:style>
  <w:style w:type="paragraph" w:styleId="ac">
    <w:name w:val="header"/>
    <w:basedOn w:val="a"/>
    <w:link w:val="ad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0C07DE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C07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0C07DE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C07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C07DE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C07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0C07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C07DE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C07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uiPriority w:val="99"/>
    <w:semiHidden/>
    <w:rsid w:val="000C07DE"/>
    <w:rPr>
      <w:rFonts w:ascii="Tahoma" w:hAnsi="Tahoma" w:cs="Tahoma"/>
      <w:sz w:val="16"/>
      <w:szCs w:val="16"/>
    </w:rPr>
  </w:style>
  <w:style w:type="character" w:styleId="af6">
    <w:name w:val="Strong"/>
    <w:basedOn w:val="a0"/>
    <w:uiPriority w:val="99"/>
    <w:qFormat/>
    <w:rsid w:val="000C07DE"/>
    <w:rPr>
      <w:b/>
      <w:bCs/>
    </w:rPr>
  </w:style>
  <w:style w:type="paragraph" w:styleId="21">
    <w:name w:val="Body Text Indent 2"/>
    <w:basedOn w:val="a"/>
    <w:link w:val="22"/>
    <w:rsid w:val="000C07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C07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ody Text Indent"/>
    <w:basedOn w:val="a"/>
    <w:link w:val="af8"/>
    <w:rsid w:val="000C07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0C07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 Spacing"/>
    <w:uiPriority w:val="99"/>
    <w:qFormat/>
    <w:rsid w:val="000C07DE"/>
    <w:pPr>
      <w:spacing w:after="0" w:line="240" w:lineRule="auto"/>
    </w:pPr>
    <w:rPr>
      <w:rFonts w:ascii="Calibri" w:eastAsia="Calibri" w:hAnsi="Calibri" w:cs="Times New Roman"/>
    </w:rPr>
  </w:style>
  <w:style w:type="character" w:styleId="afa">
    <w:name w:val="page number"/>
    <w:basedOn w:val="a0"/>
    <w:rsid w:val="000C07DE"/>
  </w:style>
  <w:style w:type="paragraph" w:customStyle="1" w:styleId="Default">
    <w:name w:val="Default"/>
    <w:rsid w:val="000C07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b">
    <w:name w:val="Знак"/>
    <w:basedOn w:val="a"/>
    <w:rsid w:val="000C07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0C07DE"/>
  </w:style>
  <w:style w:type="paragraph" w:styleId="afc">
    <w:name w:val="Body Text"/>
    <w:basedOn w:val="a"/>
    <w:link w:val="afd"/>
    <w:rsid w:val="000C07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07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0C07DE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0C07DE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0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C07DE"/>
  </w:style>
  <w:style w:type="character" w:styleId="afe">
    <w:name w:val="Emphasis"/>
    <w:basedOn w:val="a0"/>
    <w:uiPriority w:val="99"/>
    <w:qFormat/>
    <w:rsid w:val="000C07DE"/>
    <w:rPr>
      <w:i/>
      <w:iCs/>
    </w:rPr>
  </w:style>
  <w:style w:type="paragraph" w:styleId="23">
    <w:name w:val="Body Text 2"/>
    <w:basedOn w:val="a"/>
    <w:link w:val="24"/>
    <w:rsid w:val="000C07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C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07DE"/>
  </w:style>
  <w:style w:type="character" w:customStyle="1" w:styleId="c42">
    <w:name w:val="c42"/>
    <w:basedOn w:val="a0"/>
    <w:rsid w:val="000C07DE"/>
  </w:style>
  <w:style w:type="paragraph" w:customStyle="1" w:styleId="c36">
    <w:name w:val="c3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C07DE"/>
  </w:style>
  <w:style w:type="character" w:customStyle="1" w:styleId="c8">
    <w:name w:val="c8"/>
    <w:basedOn w:val="a0"/>
    <w:rsid w:val="000C07DE"/>
  </w:style>
  <w:style w:type="paragraph" w:customStyle="1" w:styleId="c20">
    <w:name w:val="c2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0C07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C0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C07D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0C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9954C-AC28-4840-BC1C-AC07AF59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68</Pages>
  <Words>15098</Words>
  <Characters>86063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№4</dc:creator>
  <cp:lastModifiedBy>user</cp:lastModifiedBy>
  <cp:revision>23</cp:revision>
  <dcterms:created xsi:type="dcterms:W3CDTF">2017-12-27T10:36:00Z</dcterms:created>
  <dcterms:modified xsi:type="dcterms:W3CDTF">2021-09-06T14:11:00Z</dcterms:modified>
</cp:coreProperties>
</file>